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C2CE4" w14:textId="0AE11AD5" w:rsidR="00BC0240" w:rsidRPr="00BC0240" w:rsidRDefault="00845651" w:rsidP="00BC0240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2020-2021 </w:t>
      </w:r>
      <w:r w:rsidR="00BC0240" w:rsidRPr="00BC0240">
        <w:rPr>
          <w:rFonts w:ascii="Arial Narrow" w:hAnsi="Arial Narrow"/>
          <w:b/>
          <w:sz w:val="28"/>
        </w:rPr>
        <w:t>Nebraska</w:t>
      </w:r>
      <w:r w:rsidR="000D3200">
        <w:rPr>
          <w:rFonts w:ascii="Arial Narrow" w:hAnsi="Arial Narrow"/>
          <w:b/>
          <w:sz w:val="28"/>
        </w:rPr>
        <w:t xml:space="preserve"> Open Youth and U20 </w:t>
      </w:r>
      <w:r w:rsidR="00BC0240" w:rsidRPr="00BC0240">
        <w:rPr>
          <w:rFonts w:ascii="Arial Narrow" w:hAnsi="Arial Narrow"/>
          <w:b/>
          <w:sz w:val="28"/>
        </w:rPr>
        <w:t>Bowlers Tour</w:t>
      </w:r>
    </w:p>
    <w:p w14:paraId="750EB19C" w14:textId="4A932589" w:rsidR="0025308A" w:rsidRPr="006E6288" w:rsidRDefault="0025308A" w:rsidP="0025308A">
      <w:pPr>
        <w:rPr>
          <w:rFonts w:ascii="Arial Narrow" w:hAnsi="Arial Narrow"/>
          <w:b/>
          <w:sz w:val="20"/>
          <w:szCs w:val="16"/>
        </w:rPr>
      </w:pPr>
      <w:r w:rsidRPr="006E6288">
        <w:rPr>
          <w:rFonts w:ascii="Arial Narrow" w:hAnsi="Arial Narrow"/>
          <w:b/>
          <w:sz w:val="20"/>
          <w:szCs w:val="16"/>
        </w:rPr>
        <w:t>This tournament</w:t>
      </w:r>
      <w:r w:rsidR="000443FD">
        <w:rPr>
          <w:rFonts w:ascii="Arial Narrow" w:hAnsi="Arial Narrow"/>
          <w:b/>
          <w:sz w:val="20"/>
          <w:szCs w:val="16"/>
        </w:rPr>
        <w:t xml:space="preserve"> series</w:t>
      </w:r>
      <w:r w:rsidRPr="006E6288">
        <w:rPr>
          <w:rFonts w:ascii="Arial Narrow" w:hAnsi="Arial Narrow"/>
          <w:b/>
          <w:sz w:val="20"/>
          <w:szCs w:val="16"/>
        </w:rPr>
        <w:t xml:space="preserve"> is certified</w:t>
      </w:r>
      <w:r w:rsidR="000D3200">
        <w:rPr>
          <w:rFonts w:ascii="Arial Narrow" w:hAnsi="Arial Narrow"/>
          <w:b/>
          <w:sz w:val="20"/>
          <w:szCs w:val="16"/>
        </w:rPr>
        <w:t xml:space="preserve"> (#04355)</w:t>
      </w:r>
      <w:r w:rsidRPr="006E6288">
        <w:rPr>
          <w:rFonts w:ascii="Arial Narrow" w:hAnsi="Arial Narrow"/>
          <w:b/>
          <w:sz w:val="20"/>
          <w:szCs w:val="16"/>
        </w:rPr>
        <w:t xml:space="preserve"> by the United States Bowling Congress and the following rules will be observed.</w:t>
      </w:r>
    </w:p>
    <w:p w14:paraId="4FC09B4B" w14:textId="08E6B11A" w:rsidR="006348C1" w:rsidRPr="001C164C" w:rsidRDefault="00D76AA4" w:rsidP="001C164C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16"/>
        </w:rPr>
      </w:pPr>
      <w:r w:rsidRPr="00D76AA4">
        <w:rPr>
          <w:rFonts w:ascii="Arial Narrow" w:hAnsi="Arial Narrow"/>
          <w:b/>
          <w:bCs/>
          <w:sz w:val="20"/>
          <w:szCs w:val="16"/>
        </w:rPr>
        <w:t>Eligibility:</w:t>
      </w:r>
      <w:r>
        <w:rPr>
          <w:rFonts w:ascii="Arial Narrow" w:hAnsi="Arial Narrow"/>
          <w:sz w:val="20"/>
          <w:szCs w:val="16"/>
        </w:rPr>
        <w:t xml:space="preserve"> </w:t>
      </w:r>
      <w:r w:rsidR="006348C1" w:rsidRPr="006E6288">
        <w:rPr>
          <w:rFonts w:ascii="Arial Narrow" w:hAnsi="Arial Narrow"/>
          <w:sz w:val="20"/>
          <w:szCs w:val="16"/>
        </w:rPr>
        <w:t>Open to all USBC sanctioned youth bowlers whose birth date is 08/01/</w:t>
      </w:r>
      <w:r w:rsidR="00B96B24">
        <w:rPr>
          <w:rFonts w:ascii="Arial Narrow" w:hAnsi="Arial Narrow"/>
          <w:sz w:val="20"/>
          <w:szCs w:val="16"/>
        </w:rPr>
        <w:t>2002</w:t>
      </w:r>
      <w:r w:rsidR="000C0EDD">
        <w:rPr>
          <w:rFonts w:ascii="Arial Narrow" w:hAnsi="Arial Narrow"/>
          <w:sz w:val="20"/>
          <w:szCs w:val="16"/>
        </w:rPr>
        <w:t xml:space="preserve"> or later</w:t>
      </w:r>
      <w:r w:rsidR="00BC0240">
        <w:rPr>
          <w:rFonts w:ascii="Arial Narrow" w:hAnsi="Arial Narrow"/>
          <w:sz w:val="20"/>
          <w:szCs w:val="16"/>
        </w:rPr>
        <w:t xml:space="preserve"> and </w:t>
      </w:r>
      <w:r w:rsidR="00BC0240" w:rsidRPr="00BC0240">
        <w:rPr>
          <w:rFonts w:ascii="Arial Narrow" w:hAnsi="Arial Narrow"/>
          <w:sz w:val="20"/>
          <w:szCs w:val="16"/>
        </w:rPr>
        <w:t>all a</w:t>
      </w:r>
      <w:r w:rsidR="00B96B24" w:rsidRPr="00BC0240">
        <w:rPr>
          <w:rFonts w:ascii="Arial Narrow" w:hAnsi="Arial Narrow"/>
          <w:sz w:val="20"/>
          <w:szCs w:val="16"/>
        </w:rPr>
        <w:t>dult</w:t>
      </w:r>
      <w:r w:rsidR="0007285D" w:rsidRPr="00BC0240">
        <w:rPr>
          <w:rFonts w:ascii="Arial Narrow" w:hAnsi="Arial Narrow"/>
          <w:sz w:val="20"/>
          <w:szCs w:val="16"/>
        </w:rPr>
        <w:t xml:space="preserve"> (U20)</w:t>
      </w:r>
      <w:r w:rsidR="00B96B24" w:rsidRPr="00BC0240">
        <w:rPr>
          <w:rFonts w:ascii="Arial Narrow" w:hAnsi="Arial Narrow"/>
          <w:sz w:val="20"/>
          <w:szCs w:val="16"/>
        </w:rPr>
        <w:t xml:space="preserve"> bowlers whose birth date is between 8/1/2000 and 7/31/2002</w:t>
      </w:r>
      <w:r w:rsidR="000C0EDD" w:rsidRPr="00BC0240">
        <w:rPr>
          <w:rFonts w:ascii="Arial Narrow" w:hAnsi="Arial Narrow"/>
          <w:sz w:val="20"/>
          <w:szCs w:val="16"/>
        </w:rPr>
        <w:t>,</w:t>
      </w:r>
      <w:r w:rsidR="00B96B24" w:rsidRPr="00BC0240">
        <w:rPr>
          <w:rFonts w:ascii="Arial Narrow" w:hAnsi="Arial Narrow"/>
          <w:sz w:val="20"/>
          <w:szCs w:val="16"/>
        </w:rPr>
        <w:t xml:space="preserve"> who are still scholarship eligible</w:t>
      </w:r>
      <w:r w:rsidR="00BC0240" w:rsidRPr="00BC0240">
        <w:rPr>
          <w:rFonts w:ascii="Arial Narrow" w:hAnsi="Arial Narrow"/>
          <w:sz w:val="20"/>
          <w:szCs w:val="16"/>
        </w:rPr>
        <w:t>.</w:t>
      </w:r>
      <w:r w:rsidR="001C164C">
        <w:rPr>
          <w:rFonts w:ascii="Arial Narrow" w:hAnsi="Arial Narrow"/>
          <w:sz w:val="20"/>
          <w:szCs w:val="16"/>
        </w:rPr>
        <w:t xml:space="preserve"> </w:t>
      </w:r>
      <w:r w:rsidR="001C164C" w:rsidRPr="006E6288">
        <w:rPr>
          <w:rFonts w:ascii="Arial Narrow" w:hAnsi="Arial Narrow"/>
          <w:sz w:val="20"/>
          <w:szCs w:val="16"/>
        </w:rPr>
        <w:t xml:space="preserve">Bowlers must show current </w:t>
      </w:r>
      <w:r w:rsidR="001C164C">
        <w:rPr>
          <w:rFonts w:ascii="Arial Narrow" w:hAnsi="Arial Narrow"/>
          <w:sz w:val="20"/>
          <w:szCs w:val="16"/>
        </w:rPr>
        <w:t>2020-21</w:t>
      </w:r>
      <w:r w:rsidR="001C164C" w:rsidRPr="006E6288">
        <w:rPr>
          <w:rFonts w:ascii="Arial Narrow" w:hAnsi="Arial Narrow"/>
          <w:sz w:val="20"/>
          <w:szCs w:val="16"/>
        </w:rPr>
        <w:t xml:space="preserve"> USBC sanction card at check-in.</w:t>
      </w:r>
    </w:p>
    <w:p w14:paraId="5E29226A" w14:textId="1C080050" w:rsidR="004F576B" w:rsidRPr="006E6288" w:rsidRDefault="009A486B" w:rsidP="004F576B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16"/>
        </w:rPr>
      </w:pPr>
      <w:r w:rsidRPr="009A486B">
        <w:rPr>
          <w:rFonts w:ascii="Arial Narrow" w:hAnsi="Arial Narrow"/>
          <w:b/>
          <w:bCs/>
          <w:sz w:val="20"/>
          <w:szCs w:val="16"/>
        </w:rPr>
        <w:t>Cost</w:t>
      </w:r>
      <w:r w:rsidRPr="009A486B">
        <w:rPr>
          <w:rFonts w:ascii="Arial Narrow" w:hAnsi="Arial Narrow"/>
          <w:sz w:val="20"/>
          <w:szCs w:val="16"/>
        </w:rPr>
        <w:t>: $</w:t>
      </w:r>
      <w:r w:rsidR="008C31D9">
        <w:rPr>
          <w:rFonts w:ascii="Arial Narrow" w:hAnsi="Arial Narrow"/>
          <w:sz w:val="20"/>
          <w:szCs w:val="16"/>
        </w:rPr>
        <w:t>4</w:t>
      </w:r>
      <w:r w:rsidRPr="009A486B">
        <w:rPr>
          <w:rFonts w:ascii="Arial Narrow" w:hAnsi="Arial Narrow"/>
          <w:sz w:val="20"/>
          <w:szCs w:val="16"/>
        </w:rPr>
        <w:t>0/yearly membership fee; $50 tournament entry; $5</w:t>
      </w:r>
      <w:r w:rsidR="00AC1EFF">
        <w:rPr>
          <w:rFonts w:ascii="Arial Narrow" w:hAnsi="Arial Narrow"/>
          <w:sz w:val="20"/>
          <w:szCs w:val="16"/>
        </w:rPr>
        <w:t xml:space="preserve"> optional</w:t>
      </w:r>
      <w:r w:rsidRPr="009A486B">
        <w:rPr>
          <w:rFonts w:ascii="Arial Narrow" w:hAnsi="Arial Narrow"/>
          <w:sz w:val="20"/>
          <w:szCs w:val="16"/>
        </w:rPr>
        <w:t xml:space="preserve"> brackets, no limit</w:t>
      </w:r>
      <w:r w:rsidR="00AC1EFF">
        <w:rPr>
          <w:rFonts w:ascii="Arial Narrow" w:hAnsi="Arial Narrow"/>
          <w:sz w:val="20"/>
          <w:szCs w:val="16"/>
        </w:rPr>
        <w:t>; optional Junior Gold entry fee.</w:t>
      </w:r>
      <w:r>
        <w:rPr>
          <w:rFonts w:ascii="Arial Narrow" w:hAnsi="Arial Narrow"/>
          <w:sz w:val="20"/>
          <w:szCs w:val="16"/>
        </w:rPr>
        <w:t xml:space="preserve"> Per tournament: $2</w:t>
      </w:r>
      <w:r w:rsidR="000D3200">
        <w:rPr>
          <w:rFonts w:ascii="Arial Narrow" w:hAnsi="Arial Narrow"/>
          <w:sz w:val="20"/>
          <w:szCs w:val="16"/>
        </w:rPr>
        <w:t>0</w:t>
      </w:r>
      <w:r w:rsidR="00DD6F83" w:rsidRPr="006E6288">
        <w:rPr>
          <w:rFonts w:ascii="Arial Narrow" w:hAnsi="Arial Narrow"/>
          <w:sz w:val="20"/>
          <w:szCs w:val="16"/>
        </w:rPr>
        <w:t>.00</w:t>
      </w:r>
      <w:r w:rsidR="001635E2" w:rsidRPr="006E6288">
        <w:rPr>
          <w:rFonts w:ascii="Arial Narrow" w:hAnsi="Arial Narrow"/>
          <w:sz w:val="20"/>
          <w:szCs w:val="16"/>
        </w:rPr>
        <w:t xml:space="preserve"> lineage</w:t>
      </w:r>
      <w:r w:rsidR="00DD6F83" w:rsidRPr="006E6288">
        <w:rPr>
          <w:rFonts w:ascii="Arial Narrow" w:hAnsi="Arial Narrow"/>
          <w:sz w:val="20"/>
          <w:szCs w:val="16"/>
        </w:rPr>
        <w:t xml:space="preserve">, </w:t>
      </w:r>
      <w:r w:rsidR="00B96B24">
        <w:rPr>
          <w:rFonts w:ascii="Arial Narrow" w:hAnsi="Arial Narrow"/>
          <w:sz w:val="20"/>
          <w:szCs w:val="16"/>
        </w:rPr>
        <w:t>$</w:t>
      </w:r>
      <w:r w:rsidR="000D3200">
        <w:rPr>
          <w:rFonts w:ascii="Arial Narrow" w:hAnsi="Arial Narrow"/>
          <w:sz w:val="20"/>
          <w:szCs w:val="16"/>
        </w:rPr>
        <w:t>7</w:t>
      </w:r>
      <w:r w:rsidR="00B96B24">
        <w:rPr>
          <w:rFonts w:ascii="Arial Narrow" w:hAnsi="Arial Narrow"/>
          <w:sz w:val="20"/>
          <w:szCs w:val="16"/>
        </w:rPr>
        <w:t xml:space="preserve">.00 </w:t>
      </w:r>
      <w:r w:rsidR="001635E2" w:rsidRPr="006E6288">
        <w:rPr>
          <w:rFonts w:ascii="Arial Narrow" w:hAnsi="Arial Narrow"/>
          <w:sz w:val="20"/>
          <w:szCs w:val="16"/>
        </w:rPr>
        <w:t>expenses, $</w:t>
      </w:r>
      <w:r w:rsidR="00B96B24">
        <w:rPr>
          <w:rFonts w:ascii="Arial Narrow" w:hAnsi="Arial Narrow"/>
          <w:sz w:val="20"/>
          <w:szCs w:val="16"/>
        </w:rPr>
        <w:t>2</w:t>
      </w:r>
      <w:r w:rsidR="000D3200">
        <w:rPr>
          <w:rFonts w:ascii="Arial Narrow" w:hAnsi="Arial Narrow"/>
          <w:sz w:val="20"/>
          <w:szCs w:val="16"/>
        </w:rPr>
        <w:t>3</w:t>
      </w:r>
      <w:r w:rsidR="00DD6F83" w:rsidRPr="006E6288">
        <w:rPr>
          <w:rFonts w:ascii="Arial Narrow" w:hAnsi="Arial Narrow"/>
          <w:sz w:val="20"/>
          <w:szCs w:val="16"/>
        </w:rPr>
        <w:t>.00</w:t>
      </w:r>
      <w:r w:rsidR="001635E2" w:rsidRPr="006E6288">
        <w:rPr>
          <w:rFonts w:ascii="Arial Narrow" w:hAnsi="Arial Narrow"/>
          <w:sz w:val="20"/>
          <w:szCs w:val="16"/>
        </w:rPr>
        <w:t xml:space="preserve"> to</w:t>
      </w:r>
      <w:r w:rsidR="000D3200">
        <w:rPr>
          <w:rFonts w:ascii="Arial Narrow" w:hAnsi="Arial Narrow"/>
          <w:sz w:val="20"/>
          <w:szCs w:val="16"/>
        </w:rPr>
        <w:t xml:space="preserve"> awards and</w:t>
      </w:r>
      <w:r w:rsidR="001635E2" w:rsidRPr="006E6288">
        <w:rPr>
          <w:rFonts w:ascii="Arial Narrow" w:hAnsi="Arial Narrow"/>
          <w:sz w:val="20"/>
          <w:szCs w:val="16"/>
        </w:rPr>
        <w:t xml:space="preserve"> scholarship fund. </w:t>
      </w:r>
      <w:r>
        <w:rPr>
          <w:rFonts w:ascii="Arial Narrow" w:hAnsi="Arial Narrow"/>
          <w:sz w:val="20"/>
          <w:szCs w:val="16"/>
        </w:rPr>
        <w:t>M</w:t>
      </w:r>
      <w:r w:rsidR="00B96B24">
        <w:rPr>
          <w:rFonts w:ascii="Arial Narrow" w:hAnsi="Arial Narrow"/>
          <w:sz w:val="20"/>
          <w:szCs w:val="16"/>
        </w:rPr>
        <w:t>embership fee is required and goes to the season end finals</w:t>
      </w:r>
      <w:r w:rsidR="000D3200">
        <w:rPr>
          <w:rFonts w:ascii="Arial Narrow" w:hAnsi="Arial Narrow"/>
          <w:sz w:val="20"/>
          <w:szCs w:val="16"/>
        </w:rPr>
        <w:t>, awards, and fees.</w:t>
      </w:r>
    </w:p>
    <w:p w14:paraId="2B125C32" w14:textId="46B75C53" w:rsidR="001635E2" w:rsidRDefault="00D76AA4" w:rsidP="001635E2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16"/>
        </w:rPr>
      </w:pPr>
      <w:bookmarkStart w:id="0" w:name="_Hlk44067456"/>
      <w:r w:rsidRPr="00D76AA4">
        <w:rPr>
          <w:rFonts w:ascii="Arial Narrow" w:hAnsi="Arial Narrow"/>
          <w:b/>
          <w:bCs/>
          <w:sz w:val="20"/>
          <w:szCs w:val="16"/>
        </w:rPr>
        <w:t>Junior Gold Qualifying (optional):</w:t>
      </w:r>
      <w:r>
        <w:rPr>
          <w:rFonts w:ascii="Arial Narrow" w:hAnsi="Arial Narrow"/>
          <w:sz w:val="20"/>
          <w:szCs w:val="16"/>
        </w:rPr>
        <w:t xml:space="preserve"> All events except the Invitational Finals will be Junior Gold Qualifiers.</w:t>
      </w:r>
      <w:bookmarkEnd w:id="0"/>
      <w:r>
        <w:rPr>
          <w:rFonts w:ascii="Arial Narrow" w:hAnsi="Arial Narrow"/>
          <w:sz w:val="20"/>
          <w:szCs w:val="16"/>
        </w:rPr>
        <w:t xml:space="preserve"> </w:t>
      </w:r>
      <w:r w:rsidR="00803F27" w:rsidRPr="00D76AA4">
        <w:rPr>
          <w:rFonts w:ascii="Arial Narrow" w:hAnsi="Arial Narrow"/>
          <w:i/>
          <w:iCs/>
          <w:sz w:val="20"/>
          <w:szCs w:val="16"/>
        </w:rPr>
        <w:t>See</w:t>
      </w:r>
      <w:r w:rsidR="004F576B" w:rsidRPr="00D76AA4">
        <w:rPr>
          <w:rFonts w:ascii="Arial Narrow" w:hAnsi="Arial Narrow"/>
          <w:i/>
          <w:iCs/>
          <w:sz w:val="20"/>
          <w:szCs w:val="16"/>
        </w:rPr>
        <w:t xml:space="preserve"> rule</w:t>
      </w:r>
      <w:r w:rsidR="00803F27" w:rsidRPr="00D76AA4">
        <w:rPr>
          <w:rFonts w:ascii="Arial Narrow" w:hAnsi="Arial Narrow"/>
          <w:i/>
          <w:iCs/>
          <w:sz w:val="20"/>
          <w:szCs w:val="16"/>
        </w:rPr>
        <w:t xml:space="preserve"> #1</w:t>
      </w:r>
      <w:r w:rsidR="001C164C">
        <w:rPr>
          <w:rFonts w:ascii="Arial Narrow" w:hAnsi="Arial Narrow"/>
          <w:i/>
          <w:iCs/>
          <w:sz w:val="20"/>
          <w:szCs w:val="16"/>
        </w:rPr>
        <w:t>7</w:t>
      </w:r>
      <w:r w:rsidR="00803F27" w:rsidRPr="00D76AA4">
        <w:rPr>
          <w:rFonts w:ascii="Arial Narrow" w:hAnsi="Arial Narrow"/>
          <w:i/>
          <w:iCs/>
          <w:sz w:val="20"/>
          <w:szCs w:val="16"/>
        </w:rPr>
        <w:t xml:space="preserve"> for </w:t>
      </w:r>
      <w:r w:rsidR="001635E2" w:rsidRPr="00D76AA4">
        <w:rPr>
          <w:rFonts w:ascii="Arial Narrow" w:hAnsi="Arial Narrow"/>
          <w:i/>
          <w:iCs/>
          <w:sz w:val="20"/>
          <w:szCs w:val="16"/>
        </w:rPr>
        <w:t xml:space="preserve">Junior Gold </w:t>
      </w:r>
      <w:r w:rsidR="00803F27" w:rsidRPr="00D76AA4">
        <w:rPr>
          <w:rFonts w:ascii="Arial Narrow" w:hAnsi="Arial Narrow"/>
          <w:i/>
          <w:iCs/>
          <w:sz w:val="20"/>
          <w:szCs w:val="16"/>
        </w:rPr>
        <w:t>f</w:t>
      </w:r>
      <w:r w:rsidR="001635E2" w:rsidRPr="00D76AA4">
        <w:rPr>
          <w:rFonts w:ascii="Arial Narrow" w:hAnsi="Arial Narrow"/>
          <w:i/>
          <w:iCs/>
          <w:sz w:val="20"/>
          <w:szCs w:val="16"/>
        </w:rPr>
        <w:t xml:space="preserve">ee </w:t>
      </w:r>
      <w:r w:rsidR="00803F27" w:rsidRPr="00D76AA4">
        <w:rPr>
          <w:rFonts w:ascii="Arial Narrow" w:hAnsi="Arial Narrow"/>
          <w:i/>
          <w:iCs/>
          <w:sz w:val="20"/>
          <w:szCs w:val="16"/>
        </w:rPr>
        <w:t>information</w:t>
      </w:r>
      <w:r w:rsidR="001635E2" w:rsidRPr="00D76AA4">
        <w:rPr>
          <w:rFonts w:ascii="Arial Narrow" w:hAnsi="Arial Narrow"/>
          <w:i/>
          <w:iCs/>
          <w:sz w:val="20"/>
          <w:szCs w:val="16"/>
        </w:rPr>
        <w:t>.</w:t>
      </w:r>
      <w:r w:rsidR="001635E2" w:rsidRPr="006E6288">
        <w:rPr>
          <w:rFonts w:ascii="Arial Narrow" w:hAnsi="Arial Narrow"/>
          <w:sz w:val="20"/>
          <w:szCs w:val="16"/>
        </w:rPr>
        <w:t xml:space="preserve"> </w:t>
      </w:r>
    </w:p>
    <w:p w14:paraId="3368B1C4" w14:textId="0FF2AFFE" w:rsidR="000515A8" w:rsidRPr="00D76AA4" w:rsidRDefault="000515A8" w:rsidP="001635E2">
      <w:pPr>
        <w:pStyle w:val="ListParagraph"/>
        <w:numPr>
          <w:ilvl w:val="0"/>
          <w:numId w:val="3"/>
        </w:numPr>
        <w:rPr>
          <w:rFonts w:ascii="Arial Narrow" w:hAnsi="Arial Narrow"/>
          <w:i/>
          <w:iCs/>
          <w:sz w:val="20"/>
          <w:szCs w:val="16"/>
        </w:rPr>
      </w:pPr>
      <w:r w:rsidRPr="000515A8">
        <w:rPr>
          <w:rFonts w:ascii="Arial Narrow" w:hAnsi="Arial Narrow"/>
          <w:b/>
          <w:bCs/>
          <w:sz w:val="20"/>
          <w:szCs w:val="16"/>
        </w:rPr>
        <w:t>Entries</w:t>
      </w:r>
      <w:r>
        <w:rPr>
          <w:rFonts w:ascii="Arial Narrow" w:hAnsi="Arial Narrow"/>
          <w:sz w:val="20"/>
          <w:szCs w:val="16"/>
        </w:rPr>
        <w:t xml:space="preserve">: Online entries are encouraged. &lt;&lt;website and entry form to come&gt;&gt;  Walk-ins will be accepted based on availability. </w:t>
      </w:r>
      <w:r w:rsidR="00D76AA4" w:rsidRPr="00D76AA4">
        <w:rPr>
          <w:rFonts w:ascii="Arial Narrow" w:hAnsi="Arial Narrow"/>
          <w:i/>
          <w:iCs/>
          <w:sz w:val="20"/>
          <w:szCs w:val="16"/>
        </w:rPr>
        <w:t>See rule #8 for registration information.</w:t>
      </w:r>
    </w:p>
    <w:p w14:paraId="399CB71A" w14:textId="5340DC8B" w:rsidR="000443FD" w:rsidRDefault="009A486B" w:rsidP="00FC0963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16"/>
        </w:rPr>
      </w:pPr>
      <w:r w:rsidRPr="009A486B">
        <w:rPr>
          <w:rFonts w:ascii="Arial Narrow" w:hAnsi="Arial Narrow"/>
          <w:b/>
          <w:bCs/>
          <w:sz w:val="20"/>
          <w:szCs w:val="16"/>
        </w:rPr>
        <w:t>Divisions:</w:t>
      </w:r>
      <w:r>
        <w:rPr>
          <w:rFonts w:ascii="Arial Narrow" w:hAnsi="Arial Narrow"/>
          <w:sz w:val="20"/>
          <w:szCs w:val="16"/>
        </w:rPr>
        <w:t xml:space="preserve"> </w:t>
      </w:r>
    </w:p>
    <w:p w14:paraId="648E359D" w14:textId="5BDC4E6A" w:rsidR="000443FD" w:rsidRDefault="005E1E5E" w:rsidP="000443FD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>
        <w:rPr>
          <w:rFonts w:ascii="Arial Narrow" w:hAnsi="Arial Narrow"/>
          <w:sz w:val="20"/>
          <w:szCs w:val="16"/>
        </w:rPr>
        <w:t xml:space="preserve">U18 Boys </w:t>
      </w:r>
      <w:r w:rsidR="00B96B24">
        <w:rPr>
          <w:rFonts w:ascii="Arial Narrow" w:hAnsi="Arial Narrow"/>
          <w:sz w:val="20"/>
          <w:szCs w:val="16"/>
        </w:rPr>
        <w:t>Scratch</w:t>
      </w:r>
      <w:r w:rsidR="00D972CA">
        <w:rPr>
          <w:rFonts w:ascii="Arial Narrow" w:hAnsi="Arial Narrow"/>
          <w:sz w:val="20"/>
          <w:szCs w:val="16"/>
        </w:rPr>
        <w:t>: birthdate 8/1/2002 to 7/31/2005</w:t>
      </w:r>
    </w:p>
    <w:p w14:paraId="6B56A900" w14:textId="37986A93" w:rsidR="00E45728" w:rsidRPr="00D972CA" w:rsidRDefault="005E1E5E" w:rsidP="00D972CA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 w:rsidRPr="00E45728">
        <w:rPr>
          <w:rFonts w:ascii="Arial Narrow" w:hAnsi="Arial Narrow"/>
          <w:sz w:val="20"/>
          <w:szCs w:val="16"/>
        </w:rPr>
        <w:t>U18 Girls Scratch</w:t>
      </w:r>
      <w:r w:rsidR="00D972CA">
        <w:rPr>
          <w:rFonts w:ascii="Arial Narrow" w:hAnsi="Arial Narrow"/>
          <w:sz w:val="20"/>
          <w:szCs w:val="16"/>
        </w:rPr>
        <w:t>: birthdate 8/1/2002 to 7/31/2005</w:t>
      </w:r>
    </w:p>
    <w:p w14:paraId="1107C455" w14:textId="1CE7ABA2" w:rsidR="00E45728" w:rsidRDefault="005E1E5E" w:rsidP="008D5F9E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 w:rsidRPr="00E45728">
        <w:rPr>
          <w:rFonts w:ascii="Arial Narrow" w:hAnsi="Arial Narrow"/>
          <w:sz w:val="20"/>
          <w:szCs w:val="16"/>
        </w:rPr>
        <w:t xml:space="preserve">U15 Boys </w:t>
      </w:r>
      <w:r w:rsidR="00B96B24" w:rsidRPr="00E45728">
        <w:rPr>
          <w:rFonts w:ascii="Arial Narrow" w:hAnsi="Arial Narrow"/>
          <w:sz w:val="20"/>
          <w:szCs w:val="16"/>
        </w:rPr>
        <w:t>Scratch</w:t>
      </w:r>
      <w:r w:rsidR="00D972CA">
        <w:rPr>
          <w:rFonts w:ascii="Arial Narrow" w:hAnsi="Arial Narrow"/>
          <w:sz w:val="20"/>
          <w:szCs w:val="16"/>
        </w:rPr>
        <w:t>: birthdate 8/1/2005 to 7/31/2008</w:t>
      </w:r>
    </w:p>
    <w:p w14:paraId="6E220E3D" w14:textId="5E4B8566" w:rsidR="000443FD" w:rsidRPr="00E45728" w:rsidRDefault="005E1E5E" w:rsidP="008D5F9E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 w:rsidRPr="00E45728">
        <w:rPr>
          <w:rFonts w:ascii="Arial Narrow" w:hAnsi="Arial Narrow"/>
          <w:sz w:val="20"/>
          <w:szCs w:val="16"/>
        </w:rPr>
        <w:t>U15 Girls Scratch</w:t>
      </w:r>
      <w:r w:rsidR="00D972CA">
        <w:rPr>
          <w:rFonts w:ascii="Arial Narrow" w:hAnsi="Arial Narrow"/>
          <w:sz w:val="20"/>
          <w:szCs w:val="16"/>
        </w:rPr>
        <w:t>: birthdate 8/1/2005 to 7/31/2008</w:t>
      </w:r>
    </w:p>
    <w:p w14:paraId="6771FF7C" w14:textId="290A17FF" w:rsidR="005E1E5E" w:rsidRDefault="005E1E5E" w:rsidP="000443FD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>
        <w:rPr>
          <w:rFonts w:ascii="Arial Narrow" w:hAnsi="Arial Narrow"/>
          <w:sz w:val="20"/>
          <w:szCs w:val="16"/>
        </w:rPr>
        <w:t>U12 Mixed Scratch</w:t>
      </w:r>
      <w:r w:rsidR="00D972CA">
        <w:rPr>
          <w:rFonts w:ascii="Arial Narrow" w:hAnsi="Arial Narrow"/>
          <w:sz w:val="20"/>
          <w:szCs w:val="16"/>
        </w:rPr>
        <w:t>: birthdate 8/1/2008 or later</w:t>
      </w:r>
      <w:r>
        <w:rPr>
          <w:rFonts w:ascii="Arial Narrow" w:hAnsi="Arial Narrow"/>
          <w:sz w:val="20"/>
          <w:szCs w:val="16"/>
        </w:rPr>
        <w:t xml:space="preserve"> (if at least 6 entries; most U12 will likely opt to bowl handicap)</w:t>
      </w:r>
    </w:p>
    <w:p w14:paraId="474C5917" w14:textId="4D878956" w:rsidR="000443FD" w:rsidRDefault="005E1E5E" w:rsidP="000443FD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>
        <w:rPr>
          <w:rFonts w:ascii="Arial Narrow" w:hAnsi="Arial Narrow"/>
          <w:sz w:val="20"/>
          <w:szCs w:val="16"/>
        </w:rPr>
        <w:t>Mixed</w:t>
      </w:r>
      <w:r w:rsidR="00B96B24">
        <w:rPr>
          <w:rFonts w:ascii="Arial Narrow" w:hAnsi="Arial Narrow"/>
          <w:sz w:val="20"/>
          <w:szCs w:val="16"/>
        </w:rPr>
        <w:t xml:space="preserve"> Handicap, average under </w:t>
      </w:r>
      <w:r>
        <w:rPr>
          <w:rFonts w:ascii="Arial Narrow" w:hAnsi="Arial Narrow"/>
          <w:sz w:val="20"/>
          <w:szCs w:val="16"/>
        </w:rPr>
        <w:t>1</w:t>
      </w:r>
      <w:r w:rsidR="00753B1E">
        <w:rPr>
          <w:rFonts w:ascii="Arial Narrow" w:hAnsi="Arial Narrow"/>
          <w:sz w:val="20"/>
          <w:szCs w:val="16"/>
        </w:rPr>
        <w:t>90</w:t>
      </w:r>
      <w:r w:rsidR="00B96B24">
        <w:rPr>
          <w:rFonts w:ascii="Arial Narrow" w:hAnsi="Arial Narrow"/>
          <w:sz w:val="20"/>
          <w:szCs w:val="16"/>
        </w:rPr>
        <w:t xml:space="preserve">, 80% of </w:t>
      </w:r>
      <w:r>
        <w:rPr>
          <w:rFonts w:ascii="Arial Narrow" w:hAnsi="Arial Narrow"/>
          <w:sz w:val="20"/>
          <w:szCs w:val="16"/>
        </w:rPr>
        <w:t>200</w:t>
      </w:r>
      <w:r w:rsidR="00D972CA">
        <w:rPr>
          <w:rFonts w:ascii="Arial Narrow" w:hAnsi="Arial Narrow"/>
          <w:sz w:val="20"/>
          <w:szCs w:val="16"/>
        </w:rPr>
        <w:t>; birthdate 8/1/2002 or later</w:t>
      </w:r>
    </w:p>
    <w:p w14:paraId="05FFE4E9" w14:textId="5F1BCF05" w:rsidR="005E1E5E" w:rsidRDefault="005E1E5E" w:rsidP="000443FD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>
        <w:rPr>
          <w:rFonts w:ascii="Arial Narrow" w:hAnsi="Arial Narrow"/>
          <w:sz w:val="20"/>
          <w:szCs w:val="16"/>
        </w:rPr>
        <w:t xml:space="preserve">U20 Mixed Scratch (must have at least </w:t>
      </w:r>
      <w:r w:rsidR="00753B1E">
        <w:rPr>
          <w:rFonts w:ascii="Arial Narrow" w:hAnsi="Arial Narrow"/>
          <w:sz w:val="20"/>
          <w:szCs w:val="16"/>
        </w:rPr>
        <w:t>4</w:t>
      </w:r>
      <w:r>
        <w:rPr>
          <w:rFonts w:ascii="Arial Narrow" w:hAnsi="Arial Narrow"/>
          <w:sz w:val="20"/>
          <w:szCs w:val="16"/>
        </w:rPr>
        <w:t xml:space="preserve"> bowlers to hold an event)</w:t>
      </w:r>
      <w:r w:rsidR="00D972CA">
        <w:rPr>
          <w:rFonts w:ascii="Arial Narrow" w:hAnsi="Arial Narrow"/>
          <w:sz w:val="20"/>
          <w:szCs w:val="16"/>
        </w:rPr>
        <w:t>; birthdate 8/1/2000 to 7/31/2002</w:t>
      </w:r>
    </w:p>
    <w:p w14:paraId="2BC83B50" w14:textId="2F309F6E" w:rsidR="00BC0240" w:rsidRDefault="00D27201" w:rsidP="00BC0240">
      <w:pPr>
        <w:ind w:left="1080"/>
        <w:rPr>
          <w:rFonts w:ascii="Arial Narrow" w:hAnsi="Arial Narrow"/>
          <w:sz w:val="20"/>
          <w:szCs w:val="16"/>
        </w:rPr>
      </w:pPr>
      <w:r w:rsidRPr="000443FD">
        <w:rPr>
          <w:rFonts w:ascii="Arial Narrow" w:hAnsi="Arial Narrow"/>
          <w:sz w:val="20"/>
          <w:szCs w:val="16"/>
        </w:rPr>
        <w:t>Starting average</w:t>
      </w:r>
      <w:r w:rsidR="005E1E5E">
        <w:rPr>
          <w:rFonts w:ascii="Arial Narrow" w:hAnsi="Arial Narrow"/>
          <w:sz w:val="20"/>
          <w:szCs w:val="16"/>
        </w:rPr>
        <w:t xml:space="preserve"> for handicap</w:t>
      </w:r>
      <w:r w:rsidRPr="000443FD">
        <w:rPr>
          <w:rFonts w:ascii="Arial Narrow" w:hAnsi="Arial Narrow"/>
          <w:sz w:val="20"/>
          <w:szCs w:val="16"/>
        </w:rPr>
        <w:t xml:space="preserve"> will be book composite average for </w:t>
      </w:r>
      <w:r w:rsidR="005E1E5E">
        <w:rPr>
          <w:rFonts w:ascii="Arial Narrow" w:hAnsi="Arial Narrow"/>
          <w:sz w:val="20"/>
          <w:szCs w:val="16"/>
        </w:rPr>
        <w:t>2019-2020</w:t>
      </w:r>
      <w:r w:rsidRPr="000443FD">
        <w:rPr>
          <w:rFonts w:ascii="Arial Narrow" w:hAnsi="Arial Narrow"/>
          <w:sz w:val="20"/>
          <w:szCs w:val="16"/>
        </w:rPr>
        <w:t xml:space="preserve">. If fewer than </w:t>
      </w:r>
      <w:r w:rsidR="005E1E5E">
        <w:rPr>
          <w:rFonts w:ascii="Arial Narrow" w:hAnsi="Arial Narrow"/>
          <w:sz w:val="20"/>
          <w:szCs w:val="16"/>
        </w:rPr>
        <w:t>6</w:t>
      </w:r>
      <w:r w:rsidR="000443FD">
        <w:rPr>
          <w:rFonts w:ascii="Arial Narrow" w:hAnsi="Arial Narrow"/>
          <w:sz w:val="20"/>
          <w:szCs w:val="16"/>
        </w:rPr>
        <w:t xml:space="preserve"> bowlers</w:t>
      </w:r>
      <w:r w:rsidRPr="000443FD">
        <w:rPr>
          <w:rFonts w:ascii="Arial Narrow" w:hAnsi="Arial Narrow"/>
          <w:sz w:val="20"/>
          <w:szCs w:val="16"/>
        </w:rPr>
        <w:t xml:space="preserve"> in each division</w:t>
      </w:r>
      <w:r w:rsidR="005E1E5E">
        <w:rPr>
          <w:rFonts w:ascii="Arial Narrow" w:hAnsi="Arial Narrow"/>
          <w:sz w:val="20"/>
          <w:szCs w:val="16"/>
        </w:rPr>
        <w:t xml:space="preserve">, divisions </w:t>
      </w:r>
      <w:r w:rsidR="00753B1E">
        <w:rPr>
          <w:rFonts w:ascii="Arial Narrow" w:hAnsi="Arial Narrow"/>
          <w:sz w:val="20"/>
          <w:szCs w:val="16"/>
        </w:rPr>
        <w:t>may</w:t>
      </w:r>
      <w:r w:rsidR="005E1E5E">
        <w:rPr>
          <w:rFonts w:ascii="Arial Narrow" w:hAnsi="Arial Narrow"/>
          <w:sz w:val="20"/>
          <w:szCs w:val="16"/>
        </w:rPr>
        <w:t xml:space="preserve"> be combined first by age group and then by gender. </w:t>
      </w:r>
      <w:r w:rsidR="002041FB">
        <w:rPr>
          <w:rFonts w:ascii="Arial Narrow" w:hAnsi="Arial Narrow"/>
          <w:sz w:val="20"/>
          <w:szCs w:val="16"/>
        </w:rPr>
        <w:t xml:space="preserve">U20 age group cannot be combined with any others. There must be at least </w:t>
      </w:r>
      <w:r w:rsidR="00753B1E">
        <w:rPr>
          <w:rFonts w:ascii="Arial Narrow" w:hAnsi="Arial Narrow"/>
          <w:sz w:val="20"/>
          <w:szCs w:val="16"/>
        </w:rPr>
        <w:t>4</w:t>
      </w:r>
      <w:r w:rsidR="002041FB">
        <w:rPr>
          <w:rFonts w:ascii="Arial Narrow" w:hAnsi="Arial Narrow"/>
          <w:sz w:val="20"/>
          <w:szCs w:val="16"/>
        </w:rPr>
        <w:t xml:space="preserve"> U20 bowlers to hold an event.</w:t>
      </w:r>
    </w:p>
    <w:p w14:paraId="06130F58" w14:textId="219D1B84" w:rsidR="00803F27" w:rsidRPr="006E6288" w:rsidRDefault="000443FD" w:rsidP="00BC0240">
      <w:pPr>
        <w:ind w:left="1080"/>
        <w:rPr>
          <w:rFonts w:ascii="Arial Narrow" w:hAnsi="Arial Narrow"/>
          <w:sz w:val="20"/>
          <w:szCs w:val="16"/>
        </w:rPr>
      </w:pPr>
      <w:r>
        <w:rPr>
          <w:rFonts w:ascii="Arial Narrow" w:hAnsi="Arial Narrow"/>
          <w:b/>
          <w:bCs/>
          <w:sz w:val="20"/>
          <w:szCs w:val="16"/>
        </w:rPr>
        <w:t>For 2020-21 tournament season, h</w:t>
      </w:r>
      <w:r w:rsidR="00EA2B8F" w:rsidRPr="00C43801">
        <w:rPr>
          <w:rFonts w:ascii="Arial Narrow" w:hAnsi="Arial Narrow"/>
          <w:b/>
          <w:bCs/>
          <w:sz w:val="20"/>
          <w:szCs w:val="16"/>
        </w:rPr>
        <w:t xml:space="preserve">ighest </w:t>
      </w:r>
      <w:r w:rsidR="00803F27" w:rsidRPr="00C43801">
        <w:rPr>
          <w:rFonts w:ascii="Arial Narrow" w:hAnsi="Arial Narrow"/>
          <w:b/>
          <w:bCs/>
          <w:sz w:val="20"/>
          <w:szCs w:val="16"/>
        </w:rPr>
        <w:t>book average for 201</w:t>
      </w:r>
      <w:r w:rsidR="00B96B24">
        <w:rPr>
          <w:rFonts w:ascii="Arial Narrow" w:hAnsi="Arial Narrow"/>
          <w:b/>
          <w:bCs/>
          <w:sz w:val="20"/>
          <w:szCs w:val="16"/>
        </w:rPr>
        <w:t>9</w:t>
      </w:r>
      <w:r w:rsidR="00803F27" w:rsidRPr="00C43801">
        <w:rPr>
          <w:rFonts w:ascii="Arial Narrow" w:hAnsi="Arial Narrow"/>
          <w:b/>
          <w:bCs/>
          <w:sz w:val="20"/>
          <w:szCs w:val="16"/>
        </w:rPr>
        <w:t>-</w:t>
      </w:r>
      <w:r w:rsidR="00B96B24">
        <w:rPr>
          <w:rFonts w:ascii="Arial Narrow" w:hAnsi="Arial Narrow"/>
          <w:b/>
          <w:bCs/>
          <w:sz w:val="20"/>
          <w:szCs w:val="16"/>
        </w:rPr>
        <w:t>20</w:t>
      </w:r>
      <w:r w:rsidR="00803F27" w:rsidRPr="00C43801">
        <w:rPr>
          <w:rFonts w:ascii="Arial Narrow" w:hAnsi="Arial Narrow"/>
          <w:b/>
          <w:bCs/>
          <w:sz w:val="20"/>
          <w:szCs w:val="16"/>
        </w:rPr>
        <w:t>, as listed on bowl.com, will be used</w:t>
      </w:r>
      <w:r>
        <w:rPr>
          <w:rFonts w:ascii="Arial Narrow" w:hAnsi="Arial Narrow"/>
          <w:b/>
          <w:bCs/>
          <w:sz w:val="20"/>
          <w:szCs w:val="16"/>
        </w:rPr>
        <w:t xml:space="preserve"> for the bowler’s first tournament entry</w:t>
      </w:r>
      <w:r w:rsidR="00803F27" w:rsidRPr="006E6288">
        <w:rPr>
          <w:rFonts w:ascii="Arial Narrow" w:hAnsi="Arial Narrow"/>
          <w:sz w:val="20"/>
          <w:szCs w:val="16"/>
        </w:rPr>
        <w:t>. If the bowler does not have a 201</w:t>
      </w:r>
      <w:r w:rsidR="00B96B24">
        <w:rPr>
          <w:rFonts w:ascii="Arial Narrow" w:hAnsi="Arial Narrow"/>
          <w:sz w:val="20"/>
          <w:szCs w:val="16"/>
        </w:rPr>
        <w:t>9</w:t>
      </w:r>
      <w:r w:rsidR="00803F27" w:rsidRPr="006E6288">
        <w:rPr>
          <w:rFonts w:ascii="Arial Narrow" w:hAnsi="Arial Narrow"/>
          <w:sz w:val="20"/>
          <w:szCs w:val="16"/>
        </w:rPr>
        <w:t>-</w:t>
      </w:r>
      <w:r w:rsidR="00B96B24">
        <w:rPr>
          <w:rFonts w:ascii="Arial Narrow" w:hAnsi="Arial Narrow"/>
          <w:sz w:val="20"/>
          <w:szCs w:val="16"/>
        </w:rPr>
        <w:t>20</w:t>
      </w:r>
      <w:r w:rsidR="00803F27" w:rsidRPr="006E6288">
        <w:rPr>
          <w:rFonts w:ascii="Arial Narrow" w:hAnsi="Arial Narrow"/>
          <w:sz w:val="20"/>
          <w:szCs w:val="16"/>
        </w:rPr>
        <w:t xml:space="preserve"> average, 201</w:t>
      </w:r>
      <w:r w:rsidR="00B96B24">
        <w:rPr>
          <w:rFonts w:ascii="Arial Narrow" w:hAnsi="Arial Narrow"/>
          <w:sz w:val="20"/>
          <w:szCs w:val="16"/>
        </w:rPr>
        <w:t>8</w:t>
      </w:r>
      <w:r w:rsidR="00803F27" w:rsidRPr="006E6288">
        <w:rPr>
          <w:rFonts w:ascii="Arial Narrow" w:hAnsi="Arial Narrow"/>
          <w:sz w:val="20"/>
          <w:szCs w:val="16"/>
        </w:rPr>
        <w:t>-1</w:t>
      </w:r>
      <w:r w:rsidR="00B96B24">
        <w:rPr>
          <w:rFonts w:ascii="Arial Narrow" w:hAnsi="Arial Narrow"/>
          <w:sz w:val="20"/>
          <w:szCs w:val="16"/>
        </w:rPr>
        <w:t>9</w:t>
      </w:r>
      <w:r w:rsidR="00803F27" w:rsidRPr="006E6288">
        <w:rPr>
          <w:rFonts w:ascii="Arial Narrow" w:hAnsi="Arial Narrow"/>
          <w:sz w:val="20"/>
          <w:szCs w:val="16"/>
        </w:rPr>
        <w:t xml:space="preserve"> average will be used. If the bowler does not have an established average, please provide a current league standing sheet showing the bowler’s current average for a minimum of 12 games.</w:t>
      </w:r>
      <w:r w:rsidR="00FC0963">
        <w:rPr>
          <w:rFonts w:ascii="Arial Narrow" w:hAnsi="Arial Narrow"/>
          <w:sz w:val="20"/>
          <w:szCs w:val="16"/>
        </w:rPr>
        <w:t xml:space="preserve"> Bowlers unable to provide an average will bowl scratch.</w:t>
      </w:r>
    </w:p>
    <w:p w14:paraId="244053E6" w14:textId="3066E783" w:rsidR="001635E2" w:rsidRDefault="001635E2" w:rsidP="001635E2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16"/>
        </w:rPr>
      </w:pPr>
      <w:r w:rsidRPr="006E6288">
        <w:rPr>
          <w:rFonts w:ascii="Arial Narrow" w:hAnsi="Arial Narrow"/>
          <w:sz w:val="20"/>
          <w:szCs w:val="16"/>
        </w:rPr>
        <w:t>All averages will be verified by tournament officials.</w:t>
      </w:r>
      <w:r w:rsidR="00845651">
        <w:rPr>
          <w:rFonts w:ascii="Arial Narrow" w:hAnsi="Arial Narrow"/>
          <w:sz w:val="20"/>
          <w:szCs w:val="16"/>
        </w:rPr>
        <w:t xml:space="preserve"> Averages for handicap division will be rerated every 15 games.</w:t>
      </w:r>
    </w:p>
    <w:p w14:paraId="52DF697B" w14:textId="5BC7D5DA" w:rsidR="001635E2" w:rsidRDefault="001635E2" w:rsidP="001635E2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16"/>
        </w:rPr>
      </w:pPr>
      <w:r w:rsidRPr="00D76AA4">
        <w:rPr>
          <w:rFonts w:ascii="Arial Narrow" w:hAnsi="Arial Narrow"/>
          <w:b/>
          <w:bCs/>
          <w:sz w:val="20"/>
          <w:szCs w:val="16"/>
        </w:rPr>
        <w:t xml:space="preserve">Sport </w:t>
      </w:r>
      <w:r w:rsidR="000D3200">
        <w:rPr>
          <w:rFonts w:ascii="Arial Narrow" w:hAnsi="Arial Narrow"/>
          <w:b/>
          <w:bCs/>
          <w:sz w:val="20"/>
          <w:szCs w:val="16"/>
        </w:rPr>
        <w:t xml:space="preserve">or challenge </w:t>
      </w:r>
      <w:r w:rsidRPr="00D76AA4">
        <w:rPr>
          <w:rFonts w:ascii="Arial Narrow" w:hAnsi="Arial Narrow"/>
          <w:b/>
          <w:bCs/>
          <w:sz w:val="20"/>
          <w:szCs w:val="16"/>
        </w:rPr>
        <w:t>oil pattern (TBD).</w:t>
      </w:r>
      <w:r w:rsidRPr="006E6288">
        <w:rPr>
          <w:rFonts w:ascii="Arial Narrow" w:hAnsi="Arial Narrow"/>
          <w:sz w:val="20"/>
          <w:szCs w:val="16"/>
        </w:rPr>
        <w:t xml:space="preserve"> </w:t>
      </w:r>
      <w:r w:rsidR="000443FD">
        <w:rPr>
          <w:rFonts w:ascii="Arial Narrow" w:hAnsi="Arial Narrow"/>
          <w:sz w:val="20"/>
          <w:szCs w:val="16"/>
        </w:rPr>
        <w:t>Pattern will be different each month.</w:t>
      </w:r>
      <w:r w:rsidR="00BC0240">
        <w:rPr>
          <w:rFonts w:ascii="Arial Narrow" w:hAnsi="Arial Narrow"/>
          <w:sz w:val="20"/>
          <w:szCs w:val="16"/>
        </w:rPr>
        <w:t xml:space="preserve"> Pattern will be released the </w:t>
      </w:r>
      <w:r w:rsidR="000D3200">
        <w:rPr>
          <w:rFonts w:ascii="Arial Narrow" w:hAnsi="Arial Narrow"/>
          <w:sz w:val="20"/>
          <w:szCs w:val="16"/>
        </w:rPr>
        <w:t>day of the event</w:t>
      </w:r>
      <w:r w:rsidR="00BC0240">
        <w:rPr>
          <w:rFonts w:ascii="Arial Narrow" w:hAnsi="Arial Narrow"/>
          <w:sz w:val="20"/>
          <w:szCs w:val="16"/>
        </w:rPr>
        <w:t>.</w:t>
      </w:r>
    </w:p>
    <w:p w14:paraId="23AF4948" w14:textId="1705647F" w:rsidR="00262655" w:rsidRDefault="00262655" w:rsidP="001635E2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16"/>
        </w:rPr>
      </w:pPr>
      <w:r w:rsidRPr="00262655">
        <w:rPr>
          <w:rFonts w:ascii="Arial Narrow" w:hAnsi="Arial Narrow"/>
          <w:b/>
          <w:bCs/>
          <w:sz w:val="20"/>
          <w:szCs w:val="16"/>
        </w:rPr>
        <w:t>Registration:</w:t>
      </w:r>
      <w:r>
        <w:rPr>
          <w:rFonts w:ascii="Arial Narrow" w:hAnsi="Arial Narrow"/>
          <w:sz w:val="20"/>
          <w:szCs w:val="16"/>
        </w:rPr>
        <w:t xml:space="preserve"> Pre-registration and payment is encouraged and will be available on the tournament webpage. Walk-ins will be accepted based on availability per event.</w:t>
      </w:r>
      <w:r w:rsidR="00D76AA4">
        <w:rPr>
          <w:rFonts w:ascii="Arial Narrow" w:hAnsi="Arial Narrow"/>
          <w:sz w:val="20"/>
          <w:szCs w:val="16"/>
        </w:rPr>
        <w:t xml:space="preserve"> Bowlers may withdraw up to 24 hours prior to the event and receive a full refund. </w:t>
      </w:r>
      <w:r w:rsidR="000D3200">
        <w:rPr>
          <w:rFonts w:ascii="Arial Narrow" w:hAnsi="Arial Narrow"/>
          <w:sz w:val="20"/>
          <w:szCs w:val="16"/>
        </w:rPr>
        <w:t>COVID related cancellations will be refunded up to the start of the event.</w:t>
      </w:r>
    </w:p>
    <w:p w14:paraId="2DA6D9AE" w14:textId="77777777" w:rsidR="00D76AA4" w:rsidRDefault="00262655" w:rsidP="00D76AA4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>
        <w:rPr>
          <w:rFonts w:ascii="Arial Narrow" w:hAnsi="Arial Narrow"/>
          <w:sz w:val="20"/>
          <w:szCs w:val="16"/>
        </w:rPr>
        <w:t xml:space="preserve">The maximum number of bowlers per tournament will be based on the capacity of the individual bowling center where the event is held. Pre-registration and payment is encouraged, especially for events at small bowling centers. </w:t>
      </w:r>
    </w:p>
    <w:p w14:paraId="28FE67C8" w14:textId="77777777" w:rsidR="00D76AA4" w:rsidRDefault="00262655" w:rsidP="00D76AA4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>
        <w:rPr>
          <w:rFonts w:ascii="Arial Narrow" w:hAnsi="Arial Narrow"/>
          <w:sz w:val="20"/>
          <w:szCs w:val="16"/>
        </w:rPr>
        <w:t xml:space="preserve">Most events will consist of only one qualifying squad, but it may be necessary to have two squads at small bowling centers. </w:t>
      </w:r>
    </w:p>
    <w:p w14:paraId="5FB30176" w14:textId="034470CB" w:rsidR="00262655" w:rsidRDefault="00262655" w:rsidP="00D76AA4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>
        <w:rPr>
          <w:rFonts w:ascii="Arial Narrow" w:hAnsi="Arial Narrow"/>
          <w:sz w:val="20"/>
          <w:szCs w:val="16"/>
        </w:rPr>
        <w:t>This information will be posted on the website and Facebook and squad choice will be available when registering, where applicable.</w:t>
      </w:r>
    </w:p>
    <w:p w14:paraId="73A7CCD2" w14:textId="00186FA7" w:rsidR="000D3200" w:rsidRPr="006E6288" w:rsidRDefault="000D3200" w:rsidP="00D76AA4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>
        <w:rPr>
          <w:rFonts w:ascii="Arial Narrow" w:hAnsi="Arial Narrow"/>
          <w:sz w:val="20"/>
          <w:szCs w:val="16"/>
        </w:rPr>
        <w:t>There will be a $40 charge for any insufficient funds plus any charges levied by our bank. After that, no checks will be accepted.</w:t>
      </w:r>
    </w:p>
    <w:p w14:paraId="32000BA0" w14:textId="622D0630" w:rsidR="009A486B" w:rsidRPr="006E6288" w:rsidRDefault="009A486B" w:rsidP="009A486B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16"/>
        </w:rPr>
      </w:pPr>
      <w:r w:rsidRPr="009A486B">
        <w:rPr>
          <w:rFonts w:ascii="Arial Narrow" w:hAnsi="Arial Narrow"/>
          <w:b/>
          <w:bCs/>
          <w:sz w:val="20"/>
          <w:szCs w:val="16"/>
        </w:rPr>
        <w:t>Format:</w:t>
      </w:r>
      <w:r>
        <w:rPr>
          <w:rFonts w:ascii="Arial Narrow" w:hAnsi="Arial Narrow"/>
          <w:sz w:val="20"/>
          <w:szCs w:val="16"/>
        </w:rPr>
        <w:t xml:space="preserve"> </w:t>
      </w:r>
      <w:r w:rsidRPr="006E6288">
        <w:rPr>
          <w:rFonts w:ascii="Arial Narrow" w:hAnsi="Arial Narrow"/>
          <w:sz w:val="20"/>
          <w:szCs w:val="16"/>
        </w:rPr>
        <w:t xml:space="preserve">All bowlers will bowl </w:t>
      </w:r>
      <w:r w:rsidR="00845651">
        <w:rPr>
          <w:rFonts w:ascii="Arial Narrow" w:hAnsi="Arial Narrow"/>
          <w:sz w:val="20"/>
          <w:szCs w:val="16"/>
        </w:rPr>
        <w:t>five</w:t>
      </w:r>
      <w:r w:rsidRPr="006E6288">
        <w:rPr>
          <w:rFonts w:ascii="Arial Narrow" w:hAnsi="Arial Narrow"/>
          <w:sz w:val="20"/>
          <w:szCs w:val="16"/>
        </w:rPr>
        <w:t xml:space="preserve"> qualifying games, moving lanes between each game. </w:t>
      </w:r>
      <w:r>
        <w:rPr>
          <w:rFonts w:ascii="Arial Narrow" w:hAnsi="Arial Narrow"/>
          <w:sz w:val="20"/>
          <w:szCs w:val="16"/>
        </w:rPr>
        <w:t>(movement will be finalized day of tournament</w:t>
      </w:r>
      <w:r w:rsidRPr="006E6288">
        <w:rPr>
          <w:rFonts w:ascii="Arial Narrow" w:hAnsi="Arial Narrow"/>
          <w:sz w:val="20"/>
          <w:szCs w:val="16"/>
        </w:rPr>
        <w:t>)</w:t>
      </w:r>
    </w:p>
    <w:p w14:paraId="17F6082A" w14:textId="7F0D8BD8" w:rsidR="00D76AA4" w:rsidRDefault="001635E2" w:rsidP="00D76AA4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 w:rsidRPr="006E6288">
        <w:rPr>
          <w:rFonts w:ascii="Arial Narrow" w:hAnsi="Arial Narrow"/>
          <w:sz w:val="20"/>
          <w:szCs w:val="16"/>
        </w:rPr>
        <w:t xml:space="preserve">After </w:t>
      </w:r>
      <w:r w:rsidR="00845651">
        <w:rPr>
          <w:rFonts w:ascii="Arial Narrow" w:hAnsi="Arial Narrow"/>
          <w:sz w:val="20"/>
          <w:szCs w:val="16"/>
        </w:rPr>
        <w:t>five</w:t>
      </w:r>
      <w:r w:rsidRPr="006E6288">
        <w:rPr>
          <w:rFonts w:ascii="Arial Narrow" w:hAnsi="Arial Narrow"/>
          <w:sz w:val="20"/>
          <w:szCs w:val="16"/>
        </w:rPr>
        <w:t xml:space="preserve"> qualifying games, there will be a cut to the top </w:t>
      </w:r>
      <w:r w:rsidR="00FC0963">
        <w:rPr>
          <w:rFonts w:ascii="Arial Narrow" w:hAnsi="Arial Narrow"/>
          <w:sz w:val="20"/>
          <w:szCs w:val="16"/>
        </w:rPr>
        <w:t>5</w:t>
      </w:r>
      <w:r w:rsidRPr="006E6288">
        <w:rPr>
          <w:rFonts w:ascii="Arial Narrow" w:hAnsi="Arial Narrow"/>
          <w:sz w:val="20"/>
          <w:szCs w:val="16"/>
        </w:rPr>
        <w:t xml:space="preserve"> bowlers in each division</w:t>
      </w:r>
      <w:r w:rsidR="00E1787C">
        <w:rPr>
          <w:rFonts w:ascii="Arial Narrow" w:hAnsi="Arial Narrow"/>
          <w:sz w:val="20"/>
          <w:szCs w:val="16"/>
        </w:rPr>
        <w:t>.</w:t>
      </w:r>
      <w:r w:rsidR="00ED6C45" w:rsidRPr="006E6288">
        <w:rPr>
          <w:rFonts w:ascii="Arial Narrow" w:hAnsi="Arial Narrow"/>
          <w:sz w:val="20"/>
          <w:szCs w:val="16"/>
        </w:rPr>
        <w:t xml:space="preserve"> </w:t>
      </w:r>
      <w:r w:rsidR="00D76AA4">
        <w:rPr>
          <w:rFonts w:ascii="Arial Narrow" w:hAnsi="Arial Narrow"/>
          <w:sz w:val="20"/>
          <w:szCs w:val="16"/>
        </w:rPr>
        <w:t>Seeded s</w:t>
      </w:r>
      <w:r w:rsidR="00FC0963">
        <w:rPr>
          <w:rFonts w:ascii="Arial Narrow" w:hAnsi="Arial Narrow"/>
          <w:sz w:val="20"/>
          <w:szCs w:val="16"/>
        </w:rPr>
        <w:t>tep-ladder finals in each division will determine the</w:t>
      </w:r>
      <w:r w:rsidR="00D76AA4">
        <w:rPr>
          <w:rFonts w:ascii="Arial Narrow" w:hAnsi="Arial Narrow"/>
          <w:sz w:val="20"/>
          <w:szCs w:val="16"/>
        </w:rPr>
        <w:t xml:space="preserve"> division</w:t>
      </w:r>
      <w:r w:rsidR="00FC0963">
        <w:rPr>
          <w:rFonts w:ascii="Arial Narrow" w:hAnsi="Arial Narrow"/>
          <w:sz w:val="20"/>
          <w:szCs w:val="16"/>
        </w:rPr>
        <w:t xml:space="preserve"> winner</w:t>
      </w:r>
      <w:r w:rsidR="00ED6C45" w:rsidRPr="006E6288">
        <w:rPr>
          <w:rFonts w:ascii="Arial Narrow" w:hAnsi="Arial Narrow"/>
          <w:sz w:val="20"/>
          <w:szCs w:val="16"/>
        </w:rPr>
        <w:t xml:space="preserve">. </w:t>
      </w:r>
    </w:p>
    <w:p w14:paraId="0AC7E9B7" w14:textId="42B3B570" w:rsidR="005E1E5E" w:rsidRDefault="00845651" w:rsidP="00D76AA4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>
        <w:rPr>
          <w:rFonts w:ascii="Arial Narrow" w:hAnsi="Arial Narrow"/>
          <w:sz w:val="20"/>
          <w:szCs w:val="16"/>
        </w:rPr>
        <w:lastRenderedPageBreak/>
        <w:t>If two squads are needed, s</w:t>
      </w:r>
      <w:r w:rsidR="005E1E5E">
        <w:rPr>
          <w:rFonts w:ascii="Arial Narrow" w:hAnsi="Arial Narrow"/>
          <w:sz w:val="20"/>
          <w:szCs w:val="16"/>
        </w:rPr>
        <w:t>quad 1 bowlers will need to check the online standings to know whether to return for finals.</w:t>
      </w:r>
      <w:r w:rsidR="000D3200">
        <w:rPr>
          <w:rFonts w:ascii="Arial Narrow" w:hAnsi="Arial Narrow"/>
          <w:sz w:val="20"/>
          <w:szCs w:val="16"/>
        </w:rPr>
        <w:t xml:space="preserve"> We will work to minimize having to return by having similar divisions bowl together and complete finals before the next divisions arrive whenever possible.</w:t>
      </w:r>
    </w:p>
    <w:p w14:paraId="34494EA5" w14:textId="0D3A74FB" w:rsidR="005E1E5E" w:rsidRPr="005E1E5E" w:rsidRDefault="00ED6C45" w:rsidP="005E1E5E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 w:rsidRPr="006E6288">
        <w:rPr>
          <w:rFonts w:ascii="Arial Narrow" w:hAnsi="Arial Narrow"/>
          <w:sz w:val="20"/>
          <w:szCs w:val="16"/>
        </w:rPr>
        <w:t>Ties will be broken by a 9</w:t>
      </w:r>
      <w:r w:rsidRPr="006E6288">
        <w:rPr>
          <w:rFonts w:ascii="Arial Narrow" w:hAnsi="Arial Narrow"/>
          <w:sz w:val="20"/>
          <w:szCs w:val="16"/>
          <w:vertAlign w:val="superscript"/>
        </w:rPr>
        <w:t>th</w:t>
      </w:r>
      <w:r w:rsidRPr="006E6288">
        <w:rPr>
          <w:rFonts w:ascii="Arial Narrow" w:hAnsi="Arial Narrow"/>
          <w:sz w:val="20"/>
          <w:szCs w:val="16"/>
        </w:rPr>
        <w:t xml:space="preserve"> and 10</w:t>
      </w:r>
      <w:r w:rsidRPr="006E6288">
        <w:rPr>
          <w:rFonts w:ascii="Arial Narrow" w:hAnsi="Arial Narrow"/>
          <w:sz w:val="20"/>
          <w:szCs w:val="16"/>
          <w:vertAlign w:val="superscript"/>
        </w:rPr>
        <w:t>th</w:t>
      </w:r>
      <w:r w:rsidRPr="006E6288">
        <w:rPr>
          <w:rFonts w:ascii="Arial Narrow" w:hAnsi="Arial Narrow"/>
          <w:sz w:val="20"/>
          <w:szCs w:val="16"/>
        </w:rPr>
        <w:t xml:space="preserve"> frame roll-off. If a tie still remains after the 9</w:t>
      </w:r>
      <w:r w:rsidRPr="006E6288">
        <w:rPr>
          <w:rFonts w:ascii="Arial Narrow" w:hAnsi="Arial Narrow"/>
          <w:sz w:val="20"/>
          <w:szCs w:val="16"/>
          <w:vertAlign w:val="superscript"/>
        </w:rPr>
        <w:t>th</w:t>
      </w:r>
      <w:r w:rsidRPr="006E6288">
        <w:rPr>
          <w:rFonts w:ascii="Arial Narrow" w:hAnsi="Arial Narrow"/>
          <w:sz w:val="20"/>
          <w:szCs w:val="16"/>
        </w:rPr>
        <w:t xml:space="preserve"> and 10</w:t>
      </w:r>
      <w:r w:rsidRPr="006E6288">
        <w:rPr>
          <w:rFonts w:ascii="Arial Narrow" w:hAnsi="Arial Narrow"/>
          <w:sz w:val="20"/>
          <w:szCs w:val="16"/>
          <w:vertAlign w:val="superscript"/>
        </w:rPr>
        <w:t>th</w:t>
      </w:r>
      <w:r w:rsidRPr="006E6288">
        <w:rPr>
          <w:rFonts w:ascii="Arial Narrow" w:hAnsi="Arial Narrow"/>
          <w:sz w:val="20"/>
          <w:szCs w:val="16"/>
        </w:rPr>
        <w:t xml:space="preserve"> frame roll-off, a single ball roll-off will determine the winner.</w:t>
      </w:r>
    </w:p>
    <w:p w14:paraId="4EEE0B8A" w14:textId="0731E022" w:rsidR="00D27201" w:rsidRDefault="00D76AA4" w:rsidP="001635E2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16"/>
        </w:rPr>
      </w:pPr>
      <w:r w:rsidRPr="00D76AA4">
        <w:rPr>
          <w:rFonts w:ascii="Arial Narrow" w:hAnsi="Arial Narrow"/>
          <w:b/>
          <w:bCs/>
          <w:sz w:val="20"/>
          <w:szCs w:val="16"/>
        </w:rPr>
        <w:t>Scholarships:</w:t>
      </w:r>
      <w:r>
        <w:rPr>
          <w:rFonts w:ascii="Arial Narrow" w:hAnsi="Arial Narrow"/>
          <w:sz w:val="20"/>
          <w:szCs w:val="16"/>
        </w:rPr>
        <w:t xml:space="preserve"> </w:t>
      </w:r>
      <w:r w:rsidR="001635E2" w:rsidRPr="006E6288">
        <w:rPr>
          <w:rFonts w:ascii="Arial Narrow" w:hAnsi="Arial Narrow"/>
          <w:sz w:val="20"/>
          <w:szCs w:val="16"/>
        </w:rPr>
        <w:t xml:space="preserve">Scholarships will be awarded </w:t>
      </w:r>
      <w:r w:rsidR="000D3200">
        <w:rPr>
          <w:rFonts w:ascii="Arial Narrow" w:hAnsi="Arial Narrow"/>
          <w:sz w:val="20"/>
          <w:szCs w:val="16"/>
        </w:rPr>
        <w:t>at a minimum of 1:5</w:t>
      </w:r>
      <w:r w:rsidR="001635E2" w:rsidRPr="006E6288">
        <w:rPr>
          <w:rFonts w:ascii="Arial Narrow" w:hAnsi="Arial Narrow"/>
          <w:sz w:val="20"/>
          <w:szCs w:val="16"/>
        </w:rPr>
        <w:t xml:space="preserve"> in each division. The amount of scholarship available will be based on the number of entries. Scholarship money will be deposited into</w:t>
      </w:r>
      <w:r w:rsidR="001C164C">
        <w:rPr>
          <w:rFonts w:ascii="Arial Narrow" w:hAnsi="Arial Narrow"/>
          <w:sz w:val="20"/>
          <w:szCs w:val="16"/>
        </w:rPr>
        <w:t xml:space="preserve"> bowlers’</w:t>
      </w:r>
      <w:r w:rsidR="001635E2" w:rsidRPr="006E6288">
        <w:rPr>
          <w:rFonts w:ascii="Arial Narrow" w:hAnsi="Arial Narrow"/>
          <w:sz w:val="20"/>
          <w:szCs w:val="16"/>
        </w:rPr>
        <w:t xml:space="preserve"> SMART account</w:t>
      </w:r>
      <w:r w:rsidR="001C164C">
        <w:rPr>
          <w:rFonts w:ascii="Arial Narrow" w:hAnsi="Arial Narrow"/>
          <w:sz w:val="20"/>
          <w:szCs w:val="16"/>
        </w:rPr>
        <w:t>s</w:t>
      </w:r>
      <w:r w:rsidR="001635E2" w:rsidRPr="006E6288">
        <w:rPr>
          <w:rFonts w:ascii="Arial Narrow" w:hAnsi="Arial Narrow"/>
          <w:sz w:val="20"/>
          <w:szCs w:val="16"/>
        </w:rPr>
        <w:t xml:space="preserve"> within 30 days of the conclusion of the tournament.</w:t>
      </w:r>
      <w:r w:rsidR="00ED6C45" w:rsidRPr="006E6288">
        <w:rPr>
          <w:rFonts w:ascii="Arial Narrow" w:hAnsi="Arial Narrow"/>
          <w:sz w:val="20"/>
          <w:szCs w:val="16"/>
        </w:rPr>
        <w:t xml:space="preserve"> Additional scholarship money may be added on the day of the tournament</w:t>
      </w:r>
      <w:r w:rsidR="00FC0963">
        <w:rPr>
          <w:rFonts w:ascii="Arial Narrow" w:hAnsi="Arial Narrow"/>
          <w:sz w:val="20"/>
          <w:szCs w:val="16"/>
        </w:rPr>
        <w:t xml:space="preserve">. </w:t>
      </w:r>
    </w:p>
    <w:p w14:paraId="76CB54EE" w14:textId="481714E9" w:rsidR="001635E2" w:rsidRDefault="001C164C" w:rsidP="001635E2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16"/>
        </w:rPr>
      </w:pPr>
      <w:r w:rsidRPr="001C164C">
        <w:rPr>
          <w:rFonts w:ascii="Arial Narrow" w:hAnsi="Arial Narrow"/>
          <w:b/>
          <w:bCs/>
          <w:sz w:val="20"/>
          <w:szCs w:val="16"/>
        </w:rPr>
        <w:t>Awards:</w:t>
      </w:r>
      <w:r>
        <w:rPr>
          <w:rFonts w:ascii="Arial Narrow" w:hAnsi="Arial Narrow"/>
          <w:sz w:val="20"/>
          <w:szCs w:val="16"/>
        </w:rPr>
        <w:t xml:space="preserve"> </w:t>
      </w:r>
      <w:r w:rsidR="00FC0963">
        <w:rPr>
          <w:rFonts w:ascii="Arial Narrow" w:hAnsi="Arial Narrow"/>
          <w:sz w:val="20"/>
          <w:szCs w:val="16"/>
        </w:rPr>
        <w:t>Each finalist</w:t>
      </w:r>
      <w:r w:rsidR="000D3200">
        <w:rPr>
          <w:rFonts w:ascii="Arial Narrow" w:hAnsi="Arial Narrow"/>
          <w:sz w:val="20"/>
          <w:szCs w:val="16"/>
        </w:rPr>
        <w:t xml:space="preserve"> at each stop</w:t>
      </w:r>
      <w:r w:rsidR="00FC0963">
        <w:rPr>
          <w:rFonts w:ascii="Arial Narrow" w:hAnsi="Arial Narrow"/>
          <w:sz w:val="20"/>
          <w:szCs w:val="16"/>
        </w:rPr>
        <w:t xml:space="preserve"> will receive a</w:t>
      </w:r>
      <w:r w:rsidR="000443FD">
        <w:rPr>
          <w:rFonts w:ascii="Arial Narrow" w:hAnsi="Arial Narrow"/>
          <w:sz w:val="20"/>
          <w:szCs w:val="16"/>
        </w:rPr>
        <w:t>n embossed</w:t>
      </w:r>
      <w:r w:rsidR="00D27201">
        <w:rPr>
          <w:rFonts w:ascii="Arial Narrow" w:hAnsi="Arial Narrow"/>
          <w:sz w:val="20"/>
          <w:szCs w:val="16"/>
        </w:rPr>
        <w:t xml:space="preserve"> </w:t>
      </w:r>
      <w:r w:rsidR="00FC0963">
        <w:rPr>
          <w:rFonts w:ascii="Arial Narrow" w:hAnsi="Arial Narrow"/>
          <w:sz w:val="20"/>
          <w:szCs w:val="16"/>
        </w:rPr>
        <w:t>plate to attach to a plaque. Customized plaques will be available for purchase by each finalist upon their first time in the finals.</w:t>
      </w:r>
      <w:r w:rsidR="00D27201">
        <w:rPr>
          <w:rFonts w:ascii="Arial Narrow" w:hAnsi="Arial Narrow"/>
          <w:sz w:val="20"/>
          <w:szCs w:val="16"/>
        </w:rPr>
        <w:t xml:space="preserve"> </w:t>
      </w:r>
      <w:r w:rsidR="007D5DF4">
        <w:rPr>
          <w:rFonts w:ascii="Arial Narrow" w:hAnsi="Arial Narrow"/>
          <w:sz w:val="20"/>
          <w:szCs w:val="16"/>
        </w:rPr>
        <w:t>Each division winner will have a banner displayed at each subsequent tournament.</w:t>
      </w:r>
    </w:p>
    <w:p w14:paraId="0387355F" w14:textId="77777777" w:rsidR="001C164C" w:rsidRDefault="009A486B" w:rsidP="009163ED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16"/>
        </w:rPr>
      </w:pPr>
      <w:r w:rsidRPr="009A486B">
        <w:rPr>
          <w:rFonts w:ascii="Arial Narrow" w:hAnsi="Arial Narrow"/>
          <w:b/>
          <w:bCs/>
          <w:sz w:val="20"/>
          <w:szCs w:val="16"/>
        </w:rPr>
        <w:t>Points.</w:t>
      </w:r>
      <w:r w:rsidR="00D27201" w:rsidRPr="009A486B">
        <w:rPr>
          <w:rFonts w:ascii="Arial Narrow" w:hAnsi="Arial Narrow"/>
          <w:sz w:val="20"/>
          <w:szCs w:val="16"/>
        </w:rPr>
        <w:t xml:space="preserve"> </w:t>
      </w:r>
      <w:r w:rsidRPr="009A486B">
        <w:rPr>
          <w:rFonts w:ascii="Arial Narrow" w:hAnsi="Arial Narrow"/>
          <w:sz w:val="20"/>
          <w:szCs w:val="16"/>
        </w:rPr>
        <w:t xml:space="preserve">Per tournament, participants will earn points towards the season end finals. Points will be awarded as follows: </w:t>
      </w:r>
    </w:p>
    <w:p w14:paraId="14F932D8" w14:textId="6EBBF5A3" w:rsidR="001C164C" w:rsidRDefault="009A486B" w:rsidP="001C164C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 w:rsidRPr="009A486B">
        <w:rPr>
          <w:rFonts w:ascii="Arial Narrow" w:hAnsi="Arial Narrow"/>
          <w:sz w:val="20"/>
          <w:szCs w:val="16"/>
        </w:rPr>
        <w:t>Participation=5</w:t>
      </w:r>
    </w:p>
    <w:p w14:paraId="323E59F5" w14:textId="5197E582" w:rsidR="001C164C" w:rsidRDefault="009A486B" w:rsidP="001C164C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 w:rsidRPr="009A486B">
        <w:rPr>
          <w:rFonts w:ascii="Arial Narrow" w:hAnsi="Arial Narrow"/>
          <w:sz w:val="20"/>
          <w:szCs w:val="16"/>
        </w:rPr>
        <w:t xml:space="preserve">5th place = </w:t>
      </w:r>
      <w:r w:rsidR="005E1E5E">
        <w:rPr>
          <w:rFonts w:ascii="Arial Narrow" w:hAnsi="Arial Narrow"/>
          <w:sz w:val="20"/>
          <w:szCs w:val="16"/>
        </w:rPr>
        <w:t>12</w:t>
      </w:r>
    </w:p>
    <w:p w14:paraId="3A53F457" w14:textId="61A1228C" w:rsidR="001C164C" w:rsidRDefault="009A486B" w:rsidP="001C164C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 w:rsidRPr="009A486B">
        <w:rPr>
          <w:rFonts w:ascii="Arial Narrow" w:hAnsi="Arial Narrow"/>
          <w:sz w:val="20"/>
          <w:szCs w:val="16"/>
        </w:rPr>
        <w:t xml:space="preserve">4th place = </w:t>
      </w:r>
      <w:r w:rsidR="005E1E5E">
        <w:rPr>
          <w:rFonts w:ascii="Arial Narrow" w:hAnsi="Arial Narrow"/>
          <w:sz w:val="20"/>
          <w:szCs w:val="16"/>
        </w:rPr>
        <w:t>14</w:t>
      </w:r>
    </w:p>
    <w:p w14:paraId="1A8E7CE5" w14:textId="3C0F6804" w:rsidR="001C164C" w:rsidRDefault="009A486B" w:rsidP="001C164C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 w:rsidRPr="009A486B">
        <w:rPr>
          <w:rFonts w:ascii="Arial Narrow" w:hAnsi="Arial Narrow"/>
          <w:sz w:val="20"/>
          <w:szCs w:val="16"/>
        </w:rPr>
        <w:t xml:space="preserve">3rd place = </w:t>
      </w:r>
      <w:r w:rsidR="005E1E5E">
        <w:rPr>
          <w:rFonts w:ascii="Arial Narrow" w:hAnsi="Arial Narrow"/>
          <w:sz w:val="20"/>
          <w:szCs w:val="16"/>
        </w:rPr>
        <w:t>16</w:t>
      </w:r>
    </w:p>
    <w:p w14:paraId="08603DB7" w14:textId="643C4B8C" w:rsidR="001C164C" w:rsidRDefault="009A486B" w:rsidP="001C164C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 w:rsidRPr="009A486B">
        <w:rPr>
          <w:rFonts w:ascii="Arial Narrow" w:hAnsi="Arial Narrow"/>
          <w:sz w:val="20"/>
          <w:szCs w:val="16"/>
        </w:rPr>
        <w:t xml:space="preserve">2nd place = </w:t>
      </w:r>
      <w:r w:rsidR="005E1E5E">
        <w:rPr>
          <w:rFonts w:ascii="Arial Narrow" w:hAnsi="Arial Narrow"/>
          <w:sz w:val="20"/>
          <w:szCs w:val="16"/>
        </w:rPr>
        <w:t>18</w:t>
      </w:r>
    </w:p>
    <w:p w14:paraId="11118F84" w14:textId="7DCF6E46" w:rsidR="001C164C" w:rsidRDefault="009A486B" w:rsidP="001C164C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16"/>
        </w:rPr>
      </w:pPr>
      <w:r w:rsidRPr="009A486B">
        <w:rPr>
          <w:rFonts w:ascii="Arial Narrow" w:hAnsi="Arial Narrow"/>
          <w:sz w:val="20"/>
          <w:szCs w:val="16"/>
        </w:rPr>
        <w:t xml:space="preserve">1st place = </w:t>
      </w:r>
      <w:r w:rsidR="005E1E5E">
        <w:rPr>
          <w:rFonts w:ascii="Arial Narrow" w:hAnsi="Arial Narrow"/>
          <w:sz w:val="20"/>
          <w:szCs w:val="16"/>
        </w:rPr>
        <w:t>20</w:t>
      </w:r>
    </w:p>
    <w:p w14:paraId="24C2A5EC" w14:textId="74853992" w:rsidR="00D27201" w:rsidRPr="001C164C" w:rsidRDefault="009A486B" w:rsidP="001C164C">
      <w:pPr>
        <w:ind w:left="1080"/>
        <w:rPr>
          <w:rFonts w:ascii="Arial Narrow" w:hAnsi="Arial Narrow"/>
          <w:sz w:val="20"/>
          <w:szCs w:val="16"/>
        </w:rPr>
      </w:pPr>
      <w:r w:rsidRPr="001C164C">
        <w:rPr>
          <w:rFonts w:ascii="Arial Narrow" w:hAnsi="Arial Narrow"/>
          <w:sz w:val="20"/>
          <w:szCs w:val="16"/>
        </w:rPr>
        <w:t xml:space="preserve">Must have a minimum of </w:t>
      </w:r>
      <w:r w:rsidR="005E1E5E">
        <w:rPr>
          <w:rFonts w:ascii="Arial Narrow" w:hAnsi="Arial Narrow"/>
          <w:sz w:val="20"/>
          <w:szCs w:val="16"/>
        </w:rPr>
        <w:t>2</w:t>
      </w:r>
      <w:r w:rsidRPr="001C164C">
        <w:rPr>
          <w:rFonts w:ascii="Arial Narrow" w:hAnsi="Arial Narrow"/>
          <w:sz w:val="20"/>
          <w:szCs w:val="16"/>
        </w:rPr>
        <w:t xml:space="preserve"> tournaments and be in top 1</w:t>
      </w:r>
      <w:r w:rsidR="00845651">
        <w:rPr>
          <w:rFonts w:ascii="Arial Narrow" w:hAnsi="Arial Narrow"/>
          <w:sz w:val="20"/>
          <w:szCs w:val="16"/>
        </w:rPr>
        <w:t>0</w:t>
      </w:r>
      <w:r w:rsidR="00753B1E">
        <w:rPr>
          <w:rFonts w:ascii="Arial Narrow" w:hAnsi="Arial Narrow"/>
          <w:sz w:val="20"/>
          <w:szCs w:val="16"/>
        </w:rPr>
        <w:t xml:space="preserve"> in points</w:t>
      </w:r>
      <w:r w:rsidRPr="001C164C">
        <w:rPr>
          <w:rFonts w:ascii="Arial Narrow" w:hAnsi="Arial Narrow"/>
          <w:sz w:val="20"/>
          <w:szCs w:val="16"/>
        </w:rPr>
        <w:t xml:space="preserve"> of division to be eligible for finals</w:t>
      </w:r>
      <w:r w:rsidR="000443FD" w:rsidRPr="001C164C">
        <w:rPr>
          <w:rFonts w:ascii="Arial Narrow" w:hAnsi="Arial Narrow"/>
          <w:sz w:val="20"/>
          <w:szCs w:val="16"/>
        </w:rPr>
        <w:t>.</w:t>
      </w:r>
    </w:p>
    <w:p w14:paraId="424ED1CD" w14:textId="44BF5656" w:rsidR="009C7690" w:rsidRDefault="009C7690" w:rsidP="009163ED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16"/>
        </w:rPr>
      </w:pPr>
      <w:r w:rsidRPr="009A486B">
        <w:rPr>
          <w:rFonts w:ascii="Arial Narrow" w:hAnsi="Arial Narrow"/>
          <w:b/>
          <w:bCs/>
          <w:sz w:val="20"/>
          <w:szCs w:val="16"/>
        </w:rPr>
        <w:t>Tournament date</w:t>
      </w:r>
      <w:r w:rsidR="00FC0963" w:rsidRPr="009A486B">
        <w:rPr>
          <w:rFonts w:ascii="Arial Narrow" w:hAnsi="Arial Narrow"/>
          <w:b/>
          <w:bCs/>
          <w:sz w:val="20"/>
          <w:szCs w:val="16"/>
        </w:rPr>
        <w:t>s</w:t>
      </w:r>
      <w:r w:rsidR="009A486B" w:rsidRPr="009A486B">
        <w:rPr>
          <w:rFonts w:ascii="Arial Narrow" w:hAnsi="Arial Narrow"/>
          <w:sz w:val="20"/>
          <w:szCs w:val="16"/>
        </w:rPr>
        <w:t>: 9/6/2020, 10/4/2020, 11/8/2020, 3/7/2021, 5/2/2021</w:t>
      </w:r>
      <w:r w:rsidR="005E1E5E">
        <w:rPr>
          <w:rFonts w:ascii="Arial Narrow" w:hAnsi="Arial Narrow"/>
          <w:sz w:val="20"/>
          <w:szCs w:val="16"/>
        </w:rPr>
        <w:t>, 6/6/2021, 6/2</w:t>
      </w:r>
      <w:r w:rsidR="00D7529E">
        <w:rPr>
          <w:rFonts w:ascii="Arial Narrow" w:hAnsi="Arial Narrow"/>
          <w:sz w:val="20"/>
          <w:szCs w:val="16"/>
        </w:rPr>
        <w:t>7</w:t>
      </w:r>
      <w:r w:rsidR="005E1E5E">
        <w:rPr>
          <w:rFonts w:ascii="Arial Narrow" w:hAnsi="Arial Narrow"/>
          <w:sz w:val="20"/>
          <w:szCs w:val="16"/>
        </w:rPr>
        <w:t>/2021</w:t>
      </w:r>
      <w:r w:rsidR="009A486B" w:rsidRPr="009A486B">
        <w:rPr>
          <w:rFonts w:ascii="Arial Narrow" w:hAnsi="Arial Narrow"/>
          <w:sz w:val="20"/>
          <w:szCs w:val="16"/>
        </w:rPr>
        <w:t xml:space="preserve"> (Invitational Finals)</w:t>
      </w:r>
      <w:r w:rsidRPr="009A486B">
        <w:rPr>
          <w:rFonts w:ascii="Arial Narrow" w:hAnsi="Arial Narrow"/>
          <w:sz w:val="20"/>
          <w:szCs w:val="16"/>
        </w:rPr>
        <w:t xml:space="preserve">. </w:t>
      </w:r>
      <w:r w:rsidR="005E1E5E">
        <w:rPr>
          <w:rFonts w:ascii="Arial Narrow" w:hAnsi="Arial Narrow"/>
          <w:sz w:val="20"/>
          <w:szCs w:val="16"/>
        </w:rPr>
        <w:t xml:space="preserve">Times may vary based on location and number of squads. In general: </w:t>
      </w:r>
      <w:r w:rsidRPr="009A486B">
        <w:rPr>
          <w:rFonts w:ascii="Arial Narrow" w:hAnsi="Arial Narrow"/>
          <w:sz w:val="20"/>
          <w:szCs w:val="16"/>
        </w:rPr>
        <w:t xml:space="preserve">Check-in will begin at </w:t>
      </w:r>
      <w:r w:rsidR="00ED6C45" w:rsidRPr="009A486B">
        <w:rPr>
          <w:rFonts w:ascii="Arial Narrow" w:hAnsi="Arial Narrow"/>
          <w:sz w:val="20"/>
          <w:szCs w:val="16"/>
        </w:rPr>
        <w:t>8</w:t>
      </w:r>
      <w:r w:rsidRPr="009A486B">
        <w:rPr>
          <w:rFonts w:ascii="Arial Narrow" w:hAnsi="Arial Narrow"/>
          <w:sz w:val="20"/>
          <w:szCs w:val="16"/>
        </w:rPr>
        <w:t xml:space="preserve">:15 am. Bowling will begin when all participants are checked in or at </w:t>
      </w:r>
      <w:r w:rsidR="00ED6C45" w:rsidRPr="009A486B">
        <w:rPr>
          <w:rFonts w:ascii="Arial Narrow" w:hAnsi="Arial Narrow"/>
          <w:sz w:val="20"/>
          <w:szCs w:val="16"/>
        </w:rPr>
        <w:t>9</w:t>
      </w:r>
      <w:r w:rsidRPr="009A486B">
        <w:rPr>
          <w:rFonts w:ascii="Arial Narrow" w:hAnsi="Arial Narrow"/>
          <w:sz w:val="20"/>
          <w:szCs w:val="16"/>
        </w:rPr>
        <w:t>:00 am, whichever is first. Bowlers who arrive after competition has started will be awarded zero for each missed frame. No make ups will be allowed.</w:t>
      </w:r>
      <w:r w:rsidR="00D76AA4">
        <w:rPr>
          <w:rFonts w:ascii="Arial Narrow" w:hAnsi="Arial Narrow"/>
          <w:sz w:val="20"/>
          <w:szCs w:val="16"/>
        </w:rPr>
        <w:t xml:space="preserve"> </w:t>
      </w:r>
    </w:p>
    <w:p w14:paraId="6B0EBB74" w14:textId="797C1674" w:rsidR="0007285D" w:rsidRPr="009A486B" w:rsidRDefault="0007285D" w:rsidP="009163ED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16"/>
        </w:rPr>
      </w:pPr>
      <w:r>
        <w:rPr>
          <w:rFonts w:ascii="Arial Narrow" w:hAnsi="Arial Narrow"/>
          <w:b/>
          <w:bCs/>
          <w:sz w:val="20"/>
          <w:szCs w:val="16"/>
        </w:rPr>
        <w:t>Invitational Finals</w:t>
      </w:r>
      <w:r w:rsidRPr="0007285D">
        <w:rPr>
          <w:rFonts w:ascii="Arial Narrow" w:hAnsi="Arial Narrow"/>
          <w:sz w:val="20"/>
          <w:szCs w:val="16"/>
        </w:rPr>
        <w:t>:</w:t>
      </w:r>
      <w:r>
        <w:rPr>
          <w:rFonts w:ascii="Arial Narrow" w:hAnsi="Arial Narrow"/>
          <w:sz w:val="20"/>
          <w:szCs w:val="16"/>
        </w:rPr>
        <w:t xml:space="preserve"> </w:t>
      </w:r>
      <w:r w:rsidR="00845651">
        <w:rPr>
          <w:rFonts w:ascii="Arial Narrow" w:hAnsi="Arial Narrow"/>
          <w:sz w:val="20"/>
          <w:szCs w:val="16"/>
        </w:rPr>
        <w:t>R</w:t>
      </w:r>
      <w:r>
        <w:rPr>
          <w:rFonts w:ascii="Arial Narrow" w:hAnsi="Arial Narrow"/>
          <w:sz w:val="20"/>
          <w:szCs w:val="16"/>
        </w:rPr>
        <w:t xml:space="preserve">estricted to bowlers who have a minimum of </w:t>
      </w:r>
      <w:r w:rsidR="005E1E5E">
        <w:rPr>
          <w:rFonts w:ascii="Arial Narrow" w:hAnsi="Arial Narrow"/>
          <w:sz w:val="20"/>
          <w:szCs w:val="16"/>
        </w:rPr>
        <w:t xml:space="preserve">two </w:t>
      </w:r>
      <w:r>
        <w:rPr>
          <w:rFonts w:ascii="Arial Narrow" w:hAnsi="Arial Narrow"/>
          <w:sz w:val="20"/>
          <w:szCs w:val="16"/>
        </w:rPr>
        <w:t>regular tournaments and who are in the top 1</w:t>
      </w:r>
      <w:r w:rsidR="00845651">
        <w:rPr>
          <w:rFonts w:ascii="Arial Narrow" w:hAnsi="Arial Narrow"/>
          <w:sz w:val="20"/>
          <w:szCs w:val="16"/>
        </w:rPr>
        <w:t>0</w:t>
      </w:r>
      <w:r>
        <w:rPr>
          <w:rFonts w:ascii="Arial Narrow" w:hAnsi="Arial Narrow"/>
          <w:sz w:val="20"/>
          <w:szCs w:val="16"/>
        </w:rPr>
        <w:t xml:space="preserve"> in points of their division.</w:t>
      </w:r>
      <w:r w:rsidR="007D5DF4">
        <w:rPr>
          <w:rFonts w:ascii="Arial Narrow" w:hAnsi="Arial Narrow"/>
          <w:sz w:val="20"/>
          <w:szCs w:val="16"/>
        </w:rPr>
        <w:t xml:space="preserve"> </w:t>
      </w:r>
      <w:r w:rsidR="00845651">
        <w:rPr>
          <w:rFonts w:ascii="Arial Narrow" w:hAnsi="Arial Narrow"/>
          <w:sz w:val="20"/>
          <w:szCs w:val="16"/>
        </w:rPr>
        <w:t xml:space="preserve">A </w:t>
      </w:r>
      <w:r w:rsidR="00753B1E">
        <w:rPr>
          <w:rFonts w:ascii="Arial Narrow" w:hAnsi="Arial Narrow"/>
          <w:sz w:val="20"/>
          <w:szCs w:val="16"/>
        </w:rPr>
        <w:t>four-game</w:t>
      </w:r>
      <w:r w:rsidR="00845651">
        <w:rPr>
          <w:rFonts w:ascii="Arial Narrow" w:hAnsi="Arial Narrow"/>
          <w:sz w:val="20"/>
          <w:szCs w:val="16"/>
        </w:rPr>
        <w:t xml:space="preserve"> qualifier will be bowled for seeding. Then bowlers will compete in a double-elimination bracket format. </w:t>
      </w:r>
      <w:r w:rsidR="007D5DF4">
        <w:rPr>
          <w:rFonts w:ascii="Arial Narrow" w:hAnsi="Arial Narrow"/>
          <w:sz w:val="20"/>
          <w:szCs w:val="16"/>
        </w:rPr>
        <w:t xml:space="preserve">In addition to the scholarships, the </w:t>
      </w:r>
      <w:r w:rsidR="00753B1E">
        <w:rPr>
          <w:rFonts w:ascii="Arial Narrow" w:hAnsi="Arial Narrow"/>
          <w:sz w:val="20"/>
          <w:szCs w:val="16"/>
        </w:rPr>
        <w:t>first-place</w:t>
      </w:r>
      <w:r w:rsidR="007D5DF4">
        <w:rPr>
          <w:rFonts w:ascii="Arial Narrow" w:hAnsi="Arial Narrow"/>
          <w:sz w:val="20"/>
          <w:szCs w:val="16"/>
        </w:rPr>
        <w:t xml:space="preserve"> winner in each division at the invitational finals will receive a personalized winner’s banner and matching jersey.</w:t>
      </w:r>
      <w:r w:rsidR="00B91E9E">
        <w:rPr>
          <w:rFonts w:ascii="Arial Narrow" w:hAnsi="Arial Narrow"/>
          <w:sz w:val="20"/>
          <w:szCs w:val="16"/>
        </w:rPr>
        <w:t xml:space="preserve"> There will be no entry fee for the finals; all lineage and scholarship money will come from the season entries and membership fees.</w:t>
      </w:r>
    </w:p>
    <w:p w14:paraId="64D37412" w14:textId="7D91C34C" w:rsidR="001635E2" w:rsidRDefault="001635E2" w:rsidP="001635E2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16"/>
        </w:rPr>
      </w:pPr>
      <w:r w:rsidRPr="00C43801">
        <w:rPr>
          <w:rFonts w:ascii="Arial Narrow" w:hAnsi="Arial Narrow"/>
          <w:b/>
          <w:bCs/>
          <w:sz w:val="20"/>
          <w:szCs w:val="16"/>
        </w:rPr>
        <w:t>Dress code</w:t>
      </w:r>
      <w:r w:rsidRPr="006E6288">
        <w:rPr>
          <w:rFonts w:ascii="Arial Narrow" w:hAnsi="Arial Narrow"/>
          <w:sz w:val="20"/>
          <w:szCs w:val="16"/>
        </w:rPr>
        <w:t>: collared shirts or bowling jerseys for boys and girls; slacks</w:t>
      </w:r>
      <w:r w:rsidR="005E1E5E">
        <w:rPr>
          <w:rFonts w:ascii="Arial Narrow" w:hAnsi="Arial Narrow"/>
          <w:sz w:val="20"/>
          <w:szCs w:val="16"/>
        </w:rPr>
        <w:t xml:space="preserve"> or dress shorts</w:t>
      </w:r>
      <w:r w:rsidR="00607A48">
        <w:rPr>
          <w:rFonts w:ascii="Arial Narrow" w:hAnsi="Arial Narrow"/>
          <w:sz w:val="20"/>
          <w:szCs w:val="16"/>
        </w:rPr>
        <w:t xml:space="preserve"> for boys; slacks</w:t>
      </w:r>
      <w:r w:rsidR="00ED6C45" w:rsidRPr="006E6288">
        <w:rPr>
          <w:rFonts w:ascii="Arial Narrow" w:hAnsi="Arial Narrow"/>
          <w:sz w:val="20"/>
          <w:szCs w:val="16"/>
        </w:rPr>
        <w:t xml:space="preserve">, </w:t>
      </w:r>
      <w:r w:rsidR="000D3200">
        <w:rPr>
          <w:rFonts w:ascii="Arial Narrow" w:hAnsi="Arial Narrow"/>
          <w:sz w:val="20"/>
          <w:szCs w:val="16"/>
        </w:rPr>
        <w:t>dress</w:t>
      </w:r>
      <w:r w:rsidR="00ED6C45" w:rsidRPr="006E6288">
        <w:rPr>
          <w:rFonts w:ascii="Arial Narrow" w:hAnsi="Arial Narrow"/>
          <w:sz w:val="20"/>
          <w:szCs w:val="16"/>
        </w:rPr>
        <w:t xml:space="preserve"> shorts,</w:t>
      </w:r>
      <w:r w:rsidRPr="006E6288">
        <w:rPr>
          <w:rFonts w:ascii="Arial Narrow" w:hAnsi="Arial Narrow"/>
          <w:sz w:val="20"/>
          <w:szCs w:val="16"/>
        </w:rPr>
        <w:t xml:space="preserve"> or</w:t>
      </w:r>
      <w:r w:rsidR="00ED6C45" w:rsidRPr="006E6288">
        <w:rPr>
          <w:rFonts w:ascii="Arial Narrow" w:hAnsi="Arial Narrow"/>
          <w:sz w:val="20"/>
          <w:szCs w:val="16"/>
        </w:rPr>
        <w:t xml:space="preserve"> </w:t>
      </w:r>
      <w:r w:rsidRPr="006E6288">
        <w:rPr>
          <w:rFonts w:ascii="Arial Narrow" w:hAnsi="Arial Narrow"/>
          <w:sz w:val="20"/>
          <w:szCs w:val="16"/>
        </w:rPr>
        <w:t xml:space="preserve">skorts for girls. </w:t>
      </w:r>
      <w:r w:rsidR="000D3200" w:rsidRPr="006E6288">
        <w:rPr>
          <w:rFonts w:ascii="Arial Narrow" w:hAnsi="Arial Narrow"/>
          <w:sz w:val="20"/>
          <w:szCs w:val="16"/>
        </w:rPr>
        <w:t>Shorts and skirts/skorts must be at least fingertip length when standing with arms down to the side.</w:t>
      </w:r>
      <w:r w:rsidRPr="006E6288">
        <w:rPr>
          <w:rFonts w:ascii="Arial Narrow" w:hAnsi="Arial Narrow"/>
          <w:sz w:val="20"/>
          <w:szCs w:val="16"/>
        </w:rPr>
        <w:t xml:space="preserve"> No jeans, shorts, sweatpants or yoga-type pants, hats, or sleeveless shirts will be allowed. Any apparel depicting cigarettes, alcohol, drugs or weapons will not be allowed.</w:t>
      </w:r>
      <w:r w:rsidR="00ED6C45" w:rsidRPr="006E6288">
        <w:rPr>
          <w:rFonts w:ascii="Arial Narrow" w:hAnsi="Arial Narrow"/>
          <w:sz w:val="20"/>
          <w:szCs w:val="16"/>
        </w:rPr>
        <w:t xml:space="preserve"> </w:t>
      </w:r>
      <w:r w:rsidR="0052632E" w:rsidRPr="006E6288">
        <w:rPr>
          <w:rFonts w:ascii="Arial Narrow" w:hAnsi="Arial Narrow"/>
          <w:sz w:val="20"/>
          <w:szCs w:val="16"/>
        </w:rPr>
        <w:t>Tournament director reserves the right to disallow any apparel that does not meet these criteria and tournament director’s decision is final.</w:t>
      </w:r>
    </w:p>
    <w:p w14:paraId="24EFB0CB" w14:textId="56F35423" w:rsidR="00BC0240" w:rsidRPr="00BC0240" w:rsidRDefault="00BC0240" w:rsidP="00BC0240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16"/>
        </w:rPr>
      </w:pPr>
      <w:r>
        <w:rPr>
          <w:rFonts w:ascii="Arial Narrow" w:hAnsi="Arial Narrow"/>
          <w:sz w:val="20"/>
          <w:szCs w:val="16"/>
        </w:rPr>
        <w:t xml:space="preserve">All current USBC rules applying to equipment and weight/balance holes will be enforced. </w:t>
      </w:r>
      <w:r w:rsidRPr="006B15E9">
        <w:rPr>
          <w:rFonts w:ascii="Arial Narrow" w:hAnsi="Arial Narrow"/>
          <w:iCs/>
          <w:sz w:val="20"/>
          <w:szCs w:val="16"/>
        </w:rPr>
        <w:t>The USBC playing rules will cover any situations not mentioned</w:t>
      </w:r>
      <w:r>
        <w:rPr>
          <w:rFonts w:ascii="Arial Narrow" w:hAnsi="Arial Narrow"/>
          <w:iCs/>
          <w:sz w:val="20"/>
          <w:szCs w:val="16"/>
        </w:rPr>
        <w:t>.</w:t>
      </w:r>
      <w:r>
        <w:rPr>
          <w:rFonts w:ascii="Arial Narrow" w:hAnsi="Arial Narrow"/>
          <w:sz w:val="20"/>
          <w:szCs w:val="16"/>
        </w:rPr>
        <w:t xml:space="preserve"> </w:t>
      </w:r>
    </w:p>
    <w:p w14:paraId="1F18C523" w14:textId="1B4B69E4" w:rsidR="001635E2" w:rsidRPr="006E6288" w:rsidRDefault="00632F88" w:rsidP="001635E2">
      <w:pPr>
        <w:pStyle w:val="ListParagraph"/>
        <w:numPr>
          <w:ilvl w:val="0"/>
          <w:numId w:val="3"/>
        </w:numPr>
        <w:rPr>
          <w:rFonts w:ascii="Arial Narrow" w:hAnsi="Arial Narrow"/>
          <w:i/>
          <w:sz w:val="20"/>
          <w:szCs w:val="16"/>
        </w:rPr>
      </w:pPr>
      <w:r w:rsidRPr="00D76AA4">
        <w:rPr>
          <w:rFonts w:ascii="Arial Narrow" w:hAnsi="Arial Narrow"/>
          <w:b/>
          <w:iCs/>
          <w:sz w:val="20"/>
          <w:szCs w:val="16"/>
        </w:rPr>
        <w:t>Junior Gold Qualifying</w:t>
      </w:r>
      <w:r w:rsidRPr="00D76AA4">
        <w:rPr>
          <w:rFonts w:ascii="Arial Narrow" w:hAnsi="Arial Narrow"/>
          <w:iCs/>
          <w:sz w:val="20"/>
          <w:szCs w:val="16"/>
        </w:rPr>
        <w:t xml:space="preserve">: </w:t>
      </w:r>
      <w:r w:rsidR="001635E2" w:rsidRPr="00D76AA4">
        <w:rPr>
          <w:rFonts w:ascii="Arial Narrow" w:hAnsi="Arial Narrow"/>
          <w:iCs/>
          <w:sz w:val="20"/>
          <w:szCs w:val="16"/>
        </w:rPr>
        <w:t>Participants in Junior Gold qualifier</w:t>
      </w:r>
      <w:r w:rsidR="005E1E5E">
        <w:rPr>
          <w:rFonts w:ascii="Arial Narrow" w:hAnsi="Arial Narrow"/>
          <w:iCs/>
          <w:sz w:val="20"/>
          <w:szCs w:val="16"/>
        </w:rPr>
        <w:t>s</w:t>
      </w:r>
      <w:r w:rsidR="001635E2" w:rsidRPr="00D76AA4">
        <w:rPr>
          <w:rFonts w:ascii="Arial Narrow" w:hAnsi="Arial Narrow"/>
          <w:iCs/>
          <w:sz w:val="20"/>
          <w:szCs w:val="16"/>
        </w:rPr>
        <w:t xml:space="preserve"> must show current a Junior Gold membership card at check-in.  If a bowler does not have a current Junior Gold membership card, they can purchase one on the day of the tournament.</w:t>
      </w:r>
      <w:r w:rsidR="001635E2" w:rsidRPr="006E6288">
        <w:rPr>
          <w:rFonts w:ascii="Arial Narrow" w:hAnsi="Arial Narrow"/>
          <w:i/>
          <w:sz w:val="20"/>
          <w:szCs w:val="16"/>
        </w:rPr>
        <w:t xml:space="preserve">  A Junior Gold membership consists of bowlers who MUST:</w:t>
      </w:r>
    </w:p>
    <w:p w14:paraId="144F8717" w14:textId="77777777" w:rsidR="001635E2" w:rsidRPr="006E6288" w:rsidRDefault="001635E2" w:rsidP="001635E2">
      <w:pPr>
        <w:pStyle w:val="ListParagraph"/>
        <w:numPr>
          <w:ilvl w:val="1"/>
          <w:numId w:val="6"/>
        </w:numPr>
        <w:rPr>
          <w:rFonts w:ascii="Arial Narrow" w:hAnsi="Arial Narrow"/>
          <w:i/>
          <w:sz w:val="20"/>
          <w:szCs w:val="16"/>
        </w:rPr>
      </w:pPr>
      <w:r w:rsidRPr="006E6288">
        <w:rPr>
          <w:rFonts w:ascii="Arial Narrow" w:hAnsi="Arial Narrow"/>
          <w:i/>
          <w:sz w:val="20"/>
          <w:szCs w:val="16"/>
        </w:rPr>
        <w:t>Be a USBC youth member in good standing and comply with USBC Rule 400.</w:t>
      </w:r>
    </w:p>
    <w:p w14:paraId="49FE39BF" w14:textId="5F86AB86" w:rsidR="001635E2" w:rsidRPr="006E6288" w:rsidRDefault="001635E2" w:rsidP="001635E2">
      <w:pPr>
        <w:pStyle w:val="ListParagraph"/>
        <w:numPr>
          <w:ilvl w:val="1"/>
          <w:numId w:val="6"/>
        </w:numPr>
        <w:rPr>
          <w:rFonts w:ascii="Arial Narrow" w:hAnsi="Arial Narrow"/>
          <w:i/>
          <w:sz w:val="20"/>
          <w:szCs w:val="16"/>
        </w:rPr>
      </w:pPr>
      <w:r w:rsidRPr="006E6288">
        <w:rPr>
          <w:rFonts w:ascii="Arial Narrow" w:hAnsi="Arial Narrow"/>
          <w:i/>
          <w:sz w:val="20"/>
          <w:szCs w:val="16"/>
        </w:rPr>
        <w:t>Purchase an additional Junior Gold membership separate from regular USBC youth</w:t>
      </w:r>
      <w:r w:rsidR="00BC0240">
        <w:rPr>
          <w:rFonts w:ascii="Arial Narrow" w:hAnsi="Arial Narrow"/>
          <w:i/>
          <w:sz w:val="20"/>
          <w:szCs w:val="16"/>
        </w:rPr>
        <w:t>/adult (U20)</w:t>
      </w:r>
      <w:r w:rsidRPr="006E6288">
        <w:rPr>
          <w:rFonts w:ascii="Arial Narrow" w:hAnsi="Arial Narrow"/>
          <w:i/>
          <w:sz w:val="20"/>
          <w:szCs w:val="16"/>
        </w:rPr>
        <w:t xml:space="preserve"> membership.</w:t>
      </w:r>
    </w:p>
    <w:p w14:paraId="38FA3DA9" w14:textId="1DD10D29" w:rsidR="001635E2" w:rsidRPr="006E6288" w:rsidRDefault="001635E2" w:rsidP="001635E2">
      <w:pPr>
        <w:pStyle w:val="ListParagraph"/>
        <w:numPr>
          <w:ilvl w:val="0"/>
          <w:numId w:val="7"/>
        </w:numPr>
        <w:rPr>
          <w:rFonts w:ascii="Arial Narrow" w:hAnsi="Arial Narrow"/>
          <w:i/>
          <w:sz w:val="20"/>
          <w:szCs w:val="16"/>
        </w:rPr>
      </w:pPr>
      <w:r w:rsidRPr="006E6288">
        <w:rPr>
          <w:rFonts w:ascii="Arial Narrow" w:hAnsi="Arial Narrow"/>
          <w:i/>
          <w:sz w:val="20"/>
          <w:szCs w:val="16"/>
        </w:rPr>
        <w:t>Bowlers whose birth date is 08/01/200</w:t>
      </w:r>
      <w:r w:rsidR="00FC0963">
        <w:rPr>
          <w:rFonts w:ascii="Arial Narrow" w:hAnsi="Arial Narrow"/>
          <w:i/>
          <w:sz w:val="20"/>
          <w:szCs w:val="16"/>
        </w:rPr>
        <w:t>8</w:t>
      </w:r>
      <w:r w:rsidRPr="006E6288">
        <w:rPr>
          <w:rFonts w:ascii="Arial Narrow" w:hAnsi="Arial Narrow"/>
          <w:i/>
          <w:sz w:val="20"/>
          <w:szCs w:val="16"/>
        </w:rPr>
        <w:t xml:space="preserve"> or later will participate in the </w:t>
      </w:r>
      <w:r w:rsidRPr="006E6288">
        <w:rPr>
          <w:rFonts w:ascii="Arial Narrow" w:hAnsi="Arial Narrow"/>
          <w:b/>
          <w:i/>
          <w:sz w:val="20"/>
          <w:szCs w:val="16"/>
        </w:rPr>
        <w:t xml:space="preserve">U12 </w:t>
      </w:r>
      <w:r w:rsidRPr="006E6288">
        <w:rPr>
          <w:rFonts w:ascii="Arial Narrow" w:hAnsi="Arial Narrow"/>
          <w:i/>
          <w:sz w:val="20"/>
          <w:szCs w:val="16"/>
        </w:rPr>
        <w:t xml:space="preserve">division. U12 JG membership fee is $10.00 and entry fee for each U12 bowler at </w:t>
      </w:r>
      <w:r w:rsidR="0052632E" w:rsidRPr="006E6288">
        <w:rPr>
          <w:rFonts w:ascii="Arial Narrow" w:hAnsi="Arial Narrow"/>
          <w:i/>
          <w:sz w:val="20"/>
          <w:szCs w:val="16"/>
        </w:rPr>
        <w:t>this</w:t>
      </w:r>
      <w:r w:rsidRPr="006E6288">
        <w:rPr>
          <w:rFonts w:ascii="Arial Narrow" w:hAnsi="Arial Narrow"/>
          <w:i/>
          <w:sz w:val="20"/>
          <w:szCs w:val="16"/>
        </w:rPr>
        <w:t xml:space="preserve"> tournament is $25.00.  </w:t>
      </w:r>
    </w:p>
    <w:p w14:paraId="731C5E19" w14:textId="090B0ACB" w:rsidR="001635E2" w:rsidRPr="006E6288" w:rsidRDefault="001635E2" w:rsidP="001635E2">
      <w:pPr>
        <w:pStyle w:val="ListParagraph"/>
        <w:numPr>
          <w:ilvl w:val="0"/>
          <w:numId w:val="7"/>
        </w:numPr>
        <w:rPr>
          <w:rFonts w:ascii="Arial Narrow" w:hAnsi="Arial Narrow"/>
          <w:i/>
          <w:sz w:val="20"/>
          <w:szCs w:val="16"/>
        </w:rPr>
      </w:pPr>
      <w:r w:rsidRPr="006E6288">
        <w:rPr>
          <w:rFonts w:ascii="Arial Narrow" w:hAnsi="Arial Narrow"/>
          <w:i/>
          <w:sz w:val="20"/>
          <w:szCs w:val="16"/>
        </w:rPr>
        <w:t>Bowlers whose birth date is 08/01/200</w:t>
      </w:r>
      <w:r w:rsidR="00FC0963">
        <w:rPr>
          <w:rFonts w:ascii="Arial Narrow" w:hAnsi="Arial Narrow"/>
          <w:i/>
          <w:sz w:val="20"/>
          <w:szCs w:val="16"/>
        </w:rPr>
        <w:t>5</w:t>
      </w:r>
      <w:r w:rsidRPr="006E6288">
        <w:rPr>
          <w:rFonts w:ascii="Arial Narrow" w:hAnsi="Arial Narrow"/>
          <w:i/>
          <w:sz w:val="20"/>
          <w:szCs w:val="16"/>
        </w:rPr>
        <w:t xml:space="preserve"> – 07/31/200</w:t>
      </w:r>
      <w:r w:rsidR="00FC0963">
        <w:rPr>
          <w:rFonts w:ascii="Arial Narrow" w:hAnsi="Arial Narrow"/>
          <w:i/>
          <w:sz w:val="20"/>
          <w:szCs w:val="16"/>
        </w:rPr>
        <w:t>8</w:t>
      </w:r>
      <w:r w:rsidRPr="006E6288">
        <w:rPr>
          <w:rFonts w:ascii="Arial Narrow" w:hAnsi="Arial Narrow"/>
          <w:i/>
          <w:sz w:val="20"/>
          <w:szCs w:val="16"/>
        </w:rPr>
        <w:t xml:space="preserve"> will participate in the </w:t>
      </w:r>
      <w:r w:rsidRPr="006E6288">
        <w:rPr>
          <w:rFonts w:ascii="Arial Narrow" w:hAnsi="Arial Narrow"/>
          <w:b/>
          <w:i/>
          <w:sz w:val="20"/>
          <w:szCs w:val="16"/>
        </w:rPr>
        <w:t>U15</w:t>
      </w:r>
      <w:r w:rsidRPr="006E6288">
        <w:rPr>
          <w:rFonts w:ascii="Arial Narrow" w:hAnsi="Arial Narrow"/>
          <w:i/>
          <w:sz w:val="20"/>
          <w:szCs w:val="16"/>
        </w:rPr>
        <w:t xml:space="preserve"> division.  U15 JG membership fee is $30.00 and entry fee for each U15 bowler at </w:t>
      </w:r>
      <w:r w:rsidR="0052632E" w:rsidRPr="006E6288">
        <w:rPr>
          <w:rFonts w:ascii="Arial Narrow" w:hAnsi="Arial Narrow"/>
          <w:i/>
          <w:sz w:val="20"/>
          <w:szCs w:val="16"/>
        </w:rPr>
        <w:t>this</w:t>
      </w:r>
      <w:r w:rsidRPr="006E6288">
        <w:rPr>
          <w:rFonts w:ascii="Arial Narrow" w:hAnsi="Arial Narrow"/>
          <w:i/>
          <w:sz w:val="20"/>
          <w:szCs w:val="16"/>
        </w:rPr>
        <w:t xml:space="preserve"> tournament is $37.50. </w:t>
      </w:r>
    </w:p>
    <w:p w14:paraId="2252DFE4" w14:textId="126F26D0" w:rsidR="0052632E" w:rsidRPr="006E6288" w:rsidRDefault="0052632E" w:rsidP="001635E2">
      <w:pPr>
        <w:pStyle w:val="ListParagraph"/>
        <w:numPr>
          <w:ilvl w:val="0"/>
          <w:numId w:val="7"/>
        </w:numPr>
        <w:rPr>
          <w:rFonts w:ascii="Arial Narrow" w:hAnsi="Arial Narrow"/>
          <w:i/>
          <w:sz w:val="20"/>
          <w:szCs w:val="16"/>
        </w:rPr>
      </w:pPr>
      <w:r w:rsidRPr="006E6288">
        <w:rPr>
          <w:rFonts w:ascii="Arial Narrow" w:hAnsi="Arial Narrow"/>
          <w:i/>
          <w:sz w:val="20"/>
          <w:szCs w:val="16"/>
        </w:rPr>
        <w:t>Bowlers whose birth date is 08/01/200</w:t>
      </w:r>
      <w:r w:rsidR="00D27201">
        <w:rPr>
          <w:rFonts w:ascii="Arial Narrow" w:hAnsi="Arial Narrow"/>
          <w:i/>
          <w:sz w:val="20"/>
          <w:szCs w:val="16"/>
        </w:rPr>
        <w:t>2</w:t>
      </w:r>
      <w:r w:rsidRPr="006E6288">
        <w:rPr>
          <w:rFonts w:ascii="Arial Narrow" w:hAnsi="Arial Narrow"/>
          <w:i/>
          <w:sz w:val="20"/>
          <w:szCs w:val="16"/>
        </w:rPr>
        <w:t xml:space="preserve"> - 07/31/200</w:t>
      </w:r>
      <w:r w:rsidR="00D27201">
        <w:rPr>
          <w:rFonts w:ascii="Arial Narrow" w:hAnsi="Arial Narrow"/>
          <w:i/>
          <w:sz w:val="20"/>
          <w:szCs w:val="16"/>
        </w:rPr>
        <w:t>5</w:t>
      </w:r>
      <w:r w:rsidRPr="006E6288">
        <w:rPr>
          <w:rFonts w:ascii="Arial Narrow" w:hAnsi="Arial Narrow"/>
          <w:i/>
          <w:sz w:val="20"/>
          <w:szCs w:val="16"/>
        </w:rPr>
        <w:t xml:space="preserve"> will participate in the </w:t>
      </w:r>
      <w:r w:rsidRPr="006E6288">
        <w:rPr>
          <w:rFonts w:ascii="Arial Narrow" w:hAnsi="Arial Narrow"/>
          <w:b/>
          <w:i/>
          <w:sz w:val="20"/>
          <w:szCs w:val="16"/>
        </w:rPr>
        <w:t>U1</w:t>
      </w:r>
      <w:r w:rsidR="00FC0963">
        <w:rPr>
          <w:rFonts w:ascii="Arial Narrow" w:hAnsi="Arial Narrow"/>
          <w:b/>
          <w:i/>
          <w:sz w:val="20"/>
          <w:szCs w:val="16"/>
        </w:rPr>
        <w:t>8</w:t>
      </w:r>
      <w:r w:rsidRPr="006E6288">
        <w:rPr>
          <w:rFonts w:ascii="Arial Narrow" w:hAnsi="Arial Narrow"/>
          <w:i/>
          <w:sz w:val="20"/>
          <w:szCs w:val="16"/>
        </w:rPr>
        <w:t xml:space="preserve"> division. U1</w:t>
      </w:r>
      <w:r w:rsidR="00D27201">
        <w:rPr>
          <w:rFonts w:ascii="Arial Narrow" w:hAnsi="Arial Narrow"/>
          <w:i/>
          <w:sz w:val="20"/>
          <w:szCs w:val="16"/>
        </w:rPr>
        <w:t>8</w:t>
      </w:r>
      <w:r w:rsidRPr="006E6288">
        <w:rPr>
          <w:rFonts w:ascii="Arial Narrow" w:hAnsi="Arial Narrow"/>
          <w:i/>
          <w:sz w:val="20"/>
          <w:szCs w:val="16"/>
        </w:rPr>
        <w:t xml:space="preserve"> JG membership fee is $30.00 and entry fee for each U1</w:t>
      </w:r>
      <w:r w:rsidR="00E1787C">
        <w:rPr>
          <w:rFonts w:ascii="Arial Narrow" w:hAnsi="Arial Narrow"/>
          <w:i/>
          <w:sz w:val="20"/>
          <w:szCs w:val="16"/>
        </w:rPr>
        <w:t>8</w:t>
      </w:r>
      <w:r w:rsidRPr="006E6288">
        <w:rPr>
          <w:rFonts w:ascii="Arial Narrow" w:hAnsi="Arial Narrow"/>
          <w:i/>
          <w:sz w:val="20"/>
          <w:szCs w:val="16"/>
        </w:rPr>
        <w:t xml:space="preserve"> bowler at this tournament is $50.00.</w:t>
      </w:r>
    </w:p>
    <w:p w14:paraId="6063FC93" w14:textId="1D52F457" w:rsidR="001635E2" w:rsidRPr="006E6288" w:rsidRDefault="001635E2" w:rsidP="001635E2">
      <w:pPr>
        <w:pStyle w:val="ListParagraph"/>
        <w:numPr>
          <w:ilvl w:val="0"/>
          <w:numId w:val="7"/>
        </w:numPr>
        <w:rPr>
          <w:rFonts w:ascii="Arial Narrow" w:hAnsi="Arial Narrow"/>
          <w:i/>
          <w:sz w:val="20"/>
          <w:szCs w:val="16"/>
        </w:rPr>
      </w:pPr>
      <w:r w:rsidRPr="006E6288">
        <w:rPr>
          <w:rFonts w:ascii="Arial Narrow" w:hAnsi="Arial Narrow"/>
          <w:i/>
          <w:sz w:val="20"/>
          <w:szCs w:val="16"/>
        </w:rPr>
        <w:t>Bowlers whose birth date is 08/01/</w:t>
      </w:r>
      <w:r w:rsidR="00D27201">
        <w:rPr>
          <w:rFonts w:ascii="Arial Narrow" w:hAnsi="Arial Narrow"/>
          <w:i/>
          <w:sz w:val="20"/>
          <w:szCs w:val="16"/>
        </w:rPr>
        <w:t>2000</w:t>
      </w:r>
      <w:r w:rsidRPr="006E6288">
        <w:rPr>
          <w:rFonts w:ascii="Arial Narrow" w:hAnsi="Arial Narrow"/>
          <w:i/>
          <w:sz w:val="20"/>
          <w:szCs w:val="16"/>
        </w:rPr>
        <w:t xml:space="preserve"> – 07/31/200</w:t>
      </w:r>
      <w:r w:rsidR="00D27201">
        <w:rPr>
          <w:rFonts w:ascii="Arial Narrow" w:hAnsi="Arial Narrow"/>
          <w:i/>
          <w:sz w:val="20"/>
          <w:szCs w:val="16"/>
        </w:rPr>
        <w:t>2</w:t>
      </w:r>
      <w:r w:rsidRPr="006E6288">
        <w:rPr>
          <w:rFonts w:ascii="Arial Narrow" w:hAnsi="Arial Narrow"/>
          <w:i/>
          <w:sz w:val="20"/>
          <w:szCs w:val="16"/>
        </w:rPr>
        <w:t xml:space="preserve"> will participate in the </w:t>
      </w:r>
      <w:r w:rsidRPr="006E6288">
        <w:rPr>
          <w:rFonts w:ascii="Arial Narrow" w:hAnsi="Arial Narrow"/>
          <w:b/>
          <w:i/>
          <w:sz w:val="20"/>
          <w:szCs w:val="16"/>
        </w:rPr>
        <w:t>U20</w:t>
      </w:r>
      <w:r w:rsidRPr="006E6288">
        <w:rPr>
          <w:rFonts w:ascii="Arial Narrow" w:hAnsi="Arial Narrow"/>
          <w:i/>
          <w:sz w:val="20"/>
          <w:szCs w:val="16"/>
        </w:rPr>
        <w:t xml:space="preserve"> division.  U20 JG membership fee is $30.00 and entry fee for each U20 bowler at </w:t>
      </w:r>
      <w:r w:rsidR="0052632E" w:rsidRPr="006E6288">
        <w:rPr>
          <w:rFonts w:ascii="Arial Narrow" w:hAnsi="Arial Narrow"/>
          <w:i/>
          <w:sz w:val="20"/>
          <w:szCs w:val="16"/>
        </w:rPr>
        <w:t>this</w:t>
      </w:r>
      <w:r w:rsidRPr="006E6288">
        <w:rPr>
          <w:rFonts w:ascii="Arial Narrow" w:hAnsi="Arial Narrow"/>
          <w:i/>
          <w:sz w:val="20"/>
          <w:szCs w:val="16"/>
        </w:rPr>
        <w:t xml:space="preserve"> tournament is $50.00</w:t>
      </w:r>
      <w:r w:rsidRPr="000443FD">
        <w:rPr>
          <w:rFonts w:ascii="Arial Narrow" w:hAnsi="Arial Narrow"/>
          <w:b/>
          <w:bCs/>
          <w:i/>
          <w:sz w:val="20"/>
          <w:szCs w:val="16"/>
        </w:rPr>
        <w:t xml:space="preserve">. </w:t>
      </w:r>
      <w:r w:rsidR="000443FD" w:rsidRPr="000443FD">
        <w:rPr>
          <w:rFonts w:ascii="Arial Narrow" w:hAnsi="Arial Narrow"/>
          <w:b/>
          <w:bCs/>
          <w:i/>
          <w:sz w:val="20"/>
          <w:szCs w:val="16"/>
        </w:rPr>
        <w:t xml:space="preserve">Note: a U20 qualifier will only be held if there are enough </w:t>
      </w:r>
      <w:r w:rsidR="00BC0240">
        <w:rPr>
          <w:rFonts w:ascii="Arial Narrow" w:hAnsi="Arial Narrow"/>
          <w:b/>
          <w:bCs/>
          <w:i/>
          <w:sz w:val="20"/>
          <w:szCs w:val="16"/>
        </w:rPr>
        <w:t>bowlers to make a complete division. U20 cannot be combined with U18 and below to form a complete division</w:t>
      </w:r>
      <w:r w:rsidR="000443FD" w:rsidRPr="000443FD">
        <w:rPr>
          <w:rFonts w:ascii="Arial Narrow" w:hAnsi="Arial Narrow"/>
          <w:b/>
          <w:bCs/>
          <w:i/>
          <w:sz w:val="20"/>
          <w:szCs w:val="16"/>
        </w:rPr>
        <w:t>.</w:t>
      </w:r>
    </w:p>
    <w:p w14:paraId="76DD8FEE" w14:textId="4335A010" w:rsidR="001635E2" w:rsidRPr="006E6288" w:rsidRDefault="001635E2" w:rsidP="001635E2">
      <w:pPr>
        <w:pStyle w:val="ListParagraph"/>
        <w:numPr>
          <w:ilvl w:val="0"/>
          <w:numId w:val="7"/>
        </w:numPr>
        <w:rPr>
          <w:rFonts w:ascii="Arial Narrow" w:hAnsi="Arial Narrow"/>
          <w:i/>
          <w:sz w:val="20"/>
          <w:szCs w:val="16"/>
        </w:rPr>
      </w:pPr>
      <w:r w:rsidRPr="006E6288">
        <w:rPr>
          <w:rFonts w:ascii="Arial Narrow" w:hAnsi="Arial Narrow"/>
          <w:i/>
          <w:sz w:val="20"/>
          <w:szCs w:val="16"/>
        </w:rPr>
        <w:lastRenderedPageBreak/>
        <w:t>The number of</w:t>
      </w:r>
      <w:r w:rsidR="00803F27" w:rsidRPr="006E6288">
        <w:rPr>
          <w:rFonts w:ascii="Arial Narrow" w:hAnsi="Arial Narrow"/>
          <w:i/>
          <w:sz w:val="20"/>
          <w:szCs w:val="16"/>
        </w:rPr>
        <w:t xml:space="preserve"> advancer</w:t>
      </w:r>
      <w:r w:rsidRPr="006E6288">
        <w:rPr>
          <w:rFonts w:ascii="Arial Narrow" w:hAnsi="Arial Narrow"/>
          <w:i/>
          <w:sz w:val="20"/>
          <w:szCs w:val="16"/>
        </w:rPr>
        <w:t xml:space="preserve"> spots available in each age group will be determined the day of the tournament based on the number entries that day</w:t>
      </w:r>
      <w:r w:rsidR="00803F27" w:rsidRPr="006E6288">
        <w:rPr>
          <w:rFonts w:ascii="Arial Narrow" w:hAnsi="Arial Narrow"/>
          <w:i/>
          <w:sz w:val="20"/>
          <w:szCs w:val="16"/>
        </w:rPr>
        <w:t>,</w:t>
      </w:r>
      <w:r w:rsidRPr="006E6288">
        <w:rPr>
          <w:rFonts w:ascii="Arial Narrow" w:hAnsi="Arial Narrow"/>
          <w:i/>
          <w:sz w:val="20"/>
          <w:szCs w:val="16"/>
        </w:rPr>
        <w:t xml:space="preserve"> per division.  J</w:t>
      </w:r>
      <w:r w:rsidR="000443FD">
        <w:rPr>
          <w:rFonts w:ascii="Arial Narrow" w:hAnsi="Arial Narrow"/>
          <w:i/>
          <w:sz w:val="20"/>
          <w:szCs w:val="16"/>
        </w:rPr>
        <w:t xml:space="preserve">unior </w:t>
      </w:r>
      <w:r w:rsidRPr="006E6288">
        <w:rPr>
          <w:rFonts w:ascii="Arial Narrow" w:hAnsi="Arial Narrow"/>
          <w:i/>
          <w:sz w:val="20"/>
          <w:szCs w:val="16"/>
        </w:rPr>
        <w:t>G</w:t>
      </w:r>
      <w:r w:rsidR="000443FD">
        <w:rPr>
          <w:rFonts w:ascii="Arial Narrow" w:hAnsi="Arial Narrow"/>
          <w:i/>
          <w:sz w:val="20"/>
          <w:szCs w:val="16"/>
        </w:rPr>
        <w:t>old</w:t>
      </w:r>
      <w:r w:rsidRPr="006E6288">
        <w:rPr>
          <w:rFonts w:ascii="Arial Narrow" w:hAnsi="Arial Narrow"/>
          <w:i/>
          <w:sz w:val="20"/>
          <w:szCs w:val="16"/>
        </w:rPr>
        <w:t xml:space="preserve"> is a scratch tournament and each bowler must bowl four games.</w:t>
      </w:r>
      <w:r w:rsidR="009C7690" w:rsidRPr="006E6288">
        <w:rPr>
          <w:rFonts w:ascii="Arial Narrow" w:hAnsi="Arial Narrow"/>
          <w:i/>
          <w:sz w:val="20"/>
          <w:szCs w:val="16"/>
        </w:rPr>
        <w:t xml:space="preserve"> The scratch scores from the</w:t>
      </w:r>
      <w:r w:rsidR="006E6288">
        <w:rPr>
          <w:rFonts w:ascii="Arial Narrow" w:hAnsi="Arial Narrow"/>
          <w:i/>
          <w:sz w:val="20"/>
          <w:szCs w:val="16"/>
        </w:rPr>
        <w:t xml:space="preserve"> first</w:t>
      </w:r>
      <w:r w:rsidR="009C7690" w:rsidRPr="006E6288">
        <w:rPr>
          <w:rFonts w:ascii="Arial Narrow" w:hAnsi="Arial Narrow"/>
          <w:i/>
          <w:sz w:val="20"/>
          <w:szCs w:val="16"/>
        </w:rPr>
        <w:t xml:space="preserve"> four tournament qualifying games will determine the bowlers’ Junior Gold scores.</w:t>
      </w:r>
      <w:r w:rsidRPr="006E6288">
        <w:rPr>
          <w:rFonts w:ascii="Arial Narrow" w:hAnsi="Arial Narrow"/>
          <w:i/>
          <w:sz w:val="20"/>
          <w:szCs w:val="16"/>
        </w:rPr>
        <w:t xml:space="preserve">  Qualifying ratio is 1:4 entries per division. The first non-qualifier above initial ratio with excess entries in each division can advance by paying funds to complete the entry fee.</w:t>
      </w:r>
    </w:p>
    <w:p w14:paraId="2CE79952" w14:textId="77777777" w:rsidR="00803F27" w:rsidRPr="006E6288" w:rsidRDefault="001635E2" w:rsidP="001635E2">
      <w:pPr>
        <w:pStyle w:val="ListParagraph"/>
        <w:numPr>
          <w:ilvl w:val="0"/>
          <w:numId w:val="7"/>
        </w:numPr>
        <w:rPr>
          <w:rFonts w:ascii="Arial Narrow" w:hAnsi="Arial Narrow"/>
          <w:i/>
          <w:sz w:val="20"/>
          <w:szCs w:val="16"/>
        </w:rPr>
      </w:pPr>
      <w:r w:rsidRPr="006E6288">
        <w:rPr>
          <w:rFonts w:ascii="Arial Narrow" w:hAnsi="Arial Narrow"/>
          <w:i/>
          <w:sz w:val="20"/>
          <w:szCs w:val="16"/>
        </w:rPr>
        <w:t>Junior Gold qualifiers will be announced before the cut to the finals.</w:t>
      </w:r>
      <w:r w:rsidR="0052632E" w:rsidRPr="006E6288">
        <w:rPr>
          <w:rFonts w:ascii="Arial Narrow" w:hAnsi="Arial Narrow"/>
          <w:i/>
          <w:sz w:val="20"/>
          <w:szCs w:val="16"/>
        </w:rPr>
        <w:t xml:space="preserve"> </w:t>
      </w:r>
    </w:p>
    <w:p w14:paraId="4BF19C01" w14:textId="77777777" w:rsidR="001635E2" w:rsidRPr="006E6288" w:rsidRDefault="00803F27" w:rsidP="001635E2">
      <w:pPr>
        <w:pStyle w:val="ListParagraph"/>
        <w:numPr>
          <w:ilvl w:val="0"/>
          <w:numId w:val="7"/>
        </w:numPr>
        <w:rPr>
          <w:rFonts w:ascii="Arial Narrow" w:hAnsi="Arial Narrow"/>
          <w:i/>
          <w:sz w:val="20"/>
          <w:szCs w:val="16"/>
        </w:rPr>
      </w:pPr>
      <w:r w:rsidRPr="006E6288">
        <w:rPr>
          <w:rFonts w:ascii="Arial Narrow" w:hAnsi="Arial Narrow"/>
          <w:i/>
          <w:sz w:val="20"/>
          <w:szCs w:val="16"/>
        </w:rPr>
        <w:t xml:space="preserve">Ties for the last qualifying position will be broken by the </w:t>
      </w:r>
      <w:r w:rsidR="0052632E" w:rsidRPr="006E6288">
        <w:rPr>
          <w:rFonts w:ascii="Arial Narrow" w:hAnsi="Arial Narrow"/>
          <w:i/>
          <w:sz w:val="20"/>
          <w:szCs w:val="16"/>
        </w:rPr>
        <w:t>highest single qualifying game</w:t>
      </w:r>
      <w:r w:rsidRPr="006E6288">
        <w:rPr>
          <w:rFonts w:ascii="Arial Narrow" w:hAnsi="Arial Narrow"/>
          <w:i/>
          <w:sz w:val="20"/>
          <w:szCs w:val="16"/>
        </w:rPr>
        <w:t xml:space="preserve"> between the tied bowlers. If a tie still exists after comparing all 4 qualifying scores, a 9</w:t>
      </w:r>
      <w:r w:rsidRPr="006E6288">
        <w:rPr>
          <w:rFonts w:ascii="Arial Narrow" w:hAnsi="Arial Narrow"/>
          <w:i/>
          <w:sz w:val="20"/>
          <w:szCs w:val="16"/>
          <w:vertAlign w:val="superscript"/>
        </w:rPr>
        <w:t>th</w:t>
      </w:r>
      <w:r w:rsidRPr="006E6288">
        <w:rPr>
          <w:rFonts w:ascii="Arial Narrow" w:hAnsi="Arial Narrow"/>
          <w:i/>
          <w:sz w:val="20"/>
          <w:szCs w:val="16"/>
        </w:rPr>
        <w:t xml:space="preserve"> and 10</w:t>
      </w:r>
      <w:r w:rsidRPr="006E6288">
        <w:rPr>
          <w:rFonts w:ascii="Arial Narrow" w:hAnsi="Arial Narrow"/>
          <w:i/>
          <w:sz w:val="20"/>
          <w:szCs w:val="16"/>
          <w:vertAlign w:val="superscript"/>
        </w:rPr>
        <w:t>th</w:t>
      </w:r>
      <w:r w:rsidRPr="006E6288">
        <w:rPr>
          <w:rFonts w:ascii="Arial Narrow" w:hAnsi="Arial Narrow"/>
          <w:i/>
          <w:sz w:val="20"/>
          <w:szCs w:val="16"/>
        </w:rPr>
        <w:t xml:space="preserve"> frame roll-off</w:t>
      </w:r>
      <w:r w:rsidR="0052632E" w:rsidRPr="006E6288">
        <w:rPr>
          <w:rFonts w:ascii="Arial Narrow" w:hAnsi="Arial Narrow"/>
          <w:i/>
          <w:sz w:val="20"/>
          <w:szCs w:val="16"/>
        </w:rPr>
        <w:t xml:space="preserve"> will determine the higher qualifier. </w:t>
      </w:r>
    </w:p>
    <w:p w14:paraId="7F1E85FF" w14:textId="1F69D716" w:rsidR="00D27201" w:rsidRDefault="00803F27" w:rsidP="00D27201">
      <w:pPr>
        <w:pStyle w:val="ListParagraph"/>
        <w:numPr>
          <w:ilvl w:val="0"/>
          <w:numId w:val="7"/>
        </w:numPr>
        <w:rPr>
          <w:rFonts w:ascii="Arial Narrow" w:hAnsi="Arial Narrow"/>
          <w:i/>
          <w:sz w:val="20"/>
          <w:szCs w:val="16"/>
        </w:rPr>
      </w:pPr>
      <w:r w:rsidRPr="006E6288">
        <w:rPr>
          <w:rFonts w:ascii="Arial Narrow" w:hAnsi="Arial Narrow"/>
          <w:i/>
          <w:sz w:val="20"/>
          <w:szCs w:val="16"/>
        </w:rPr>
        <w:t xml:space="preserve">If there are not enough entries to have separate boy and girl divisions </w:t>
      </w:r>
      <w:r w:rsidR="00632F88" w:rsidRPr="006E6288">
        <w:rPr>
          <w:rFonts w:ascii="Arial Narrow" w:hAnsi="Arial Narrow"/>
          <w:i/>
          <w:sz w:val="20"/>
          <w:szCs w:val="16"/>
        </w:rPr>
        <w:t>within</w:t>
      </w:r>
      <w:r w:rsidRPr="006E6288">
        <w:rPr>
          <w:rFonts w:ascii="Arial Narrow" w:hAnsi="Arial Narrow"/>
          <w:i/>
          <w:sz w:val="20"/>
          <w:szCs w:val="16"/>
        </w:rPr>
        <w:t xml:space="preserve"> an age group, </w:t>
      </w:r>
      <w:r w:rsidR="00632F88" w:rsidRPr="006E6288">
        <w:rPr>
          <w:rFonts w:ascii="Arial Narrow" w:hAnsi="Arial Narrow"/>
          <w:i/>
          <w:sz w:val="20"/>
          <w:szCs w:val="16"/>
        </w:rPr>
        <w:t>a combined age group will be used. If there are not enough entries for a combined age group, divisions may be combined.</w:t>
      </w:r>
      <w:r w:rsidR="000443FD">
        <w:rPr>
          <w:rFonts w:ascii="Arial Narrow" w:hAnsi="Arial Narrow"/>
          <w:i/>
          <w:sz w:val="20"/>
          <w:szCs w:val="16"/>
        </w:rPr>
        <w:t xml:space="preserve"> U20 cannot be combined with other age divisions. A combined age division will only consist of U18, U15, and/or U12 bowlers.</w:t>
      </w:r>
    </w:p>
    <w:p w14:paraId="627D5BCC" w14:textId="43926924" w:rsidR="00D27201" w:rsidRPr="00D27201" w:rsidRDefault="00D27201" w:rsidP="00D27201">
      <w:pPr>
        <w:rPr>
          <w:rFonts w:ascii="Arial Narrow" w:hAnsi="Arial Narrow"/>
          <w:i/>
          <w:sz w:val="20"/>
          <w:szCs w:val="16"/>
        </w:rPr>
      </w:pPr>
    </w:p>
    <w:sectPr w:rsidR="00D27201" w:rsidRPr="00D27201" w:rsidSect="0060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02C7"/>
    <w:multiLevelType w:val="hybridMultilevel"/>
    <w:tmpl w:val="5BBC8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E6EB8"/>
    <w:multiLevelType w:val="hybridMultilevel"/>
    <w:tmpl w:val="A606CF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6A578D"/>
    <w:multiLevelType w:val="hybridMultilevel"/>
    <w:tmpl w:val="CB447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57669"/>
    <w:multiLevelType w:val="hybridMultilevel"/>
    <w:tmpl w:val="EBD26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53B2"/>
    <w:multiLevelType w:val="multilevel"/>
    <w:tmpl w:val="39BAE9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A056FB"/>
    <w:multiLevelType w:val="hybridMultilevel"/>
    <w:tmpl w:val="42E4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857B2"/>
    <w:multiLevelType w:val="multilevel"/>
    <w:tmpl w:val="39BAE9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C8"/>
    <w:rsid w:val="000443FD"/>
    <w:rsid w:val="000515A8"/>
    <w:rsid w:val="0007285D"/>
    <w:rsid w:val="00080CDC"/>
    <w:rsid w:val="000C0EDD"/>
    <w:rsid w:val="000D0794"/>
    <w:rsid w:val="000D2E22"/>
    <w:rsid w:val="000D3200"/>
    <w:rsid w:val="001635E2"/>
    <w:rsid w:val="00177A5C"/>
    <w:rsid w:val="00193BD8"/>
    <w:rsid w:val="001C164C"/>
    <w:rsid w:val="002041FB"/>
    <w:rsid w:val="00217765"/>
    <w:rsid w:val="0025308A"/>
    <w:rsid w:val="00262655"/>
    <w:rsid w:val="002B1824"/>
    <w:rsid w:val="00431DD7"/>
    <w:rsid w:val="004475F9"/>
    <w:rsid w:val="004B0296"/>
    <w:rsid w:val="004F576B"/>
    <w:rsid w:val="0052632E"/>
    <w:rsid w:val="005A59C8"/>
    <w:rsid w:val="005B0C11"/>
    <w:rsid w:val="005D1092"/>
    <w:rsid w:val="005E1E5E"/>
    <w:rsid w:val="00601E67"/>
    <w:rsid w:val="00607A48"/>
    <w:rsid w:val="00632F88"/>
    <w:rsid w:val="006348C1"/>
    <w:rsid w:val="00662065"/>
    <w:rsid w:val="00690831"/>
    <w:rsid w:val="006A00C7"/>
    <w:rsid w:val="006C1C01"/>
    <w:rsid w:val="006D4987"/>
    <w:rsid w:val="006E6288"/>
    <w:rsid w:val="00753B1E"/>
    <w:rsid w:val="007926BB"/>
    <w:rsid w:val="007A2CB6"/>
    <w:rsid w:val="007A7198"/>
    <w:rsid w:val="007D5DF4"/>
    <w:rsid w:val="008025C0"/>
    <w:rsid w:val="00803F27"/>
    <w:rsid w:val="00804559"/>
    <w:rsid w:val="00845651"/>
    <w:rsid w:val="008C31D9"/>
    <w:rsid w:val="008E3CEF"/>
    <w:rsid w:val="009163ED"/>
    <w:rsid w:val="009662FF"/>
    <w:rsid w:val="009A486B"/>
    <w:rsid w:val="009C7690"/>
    <w:rsid w:val="009E5B63"/>
    <w:rsid w:val="00AC1EFF"/>
    <w:rsid w:val="00B249F3"/>
    <w:rsid w:val="00B44AB2"/>
    <w:rsid w:val="00B45F77"/>
    <w:rsid w:val="00B6041A"/>
    <w:rsid w:val="00B91E9E"/>
    <w:rsid w:val="00B96B24"/>
    <w:rsid w:val="00BC0240"/>
    <w:rsid w:val="00BF210D"/>
    <w:rsid w:val="00C02338"/>
    <w:rsid w:val="00C166B6"/>
    <w:rsid w:val="00C25909"/>
    <w:rsid w:val="00C43801"/>
    <w:rsid w:val="00CD03E4"/>
    <w:rsid w:val="00D27201"/>
    <w:rsid w:val="00D3339B"/>
    <w:rsid w:val="00D7529E"/>
    <w:rsid w:val="00D76AA4"/>
    <w:rsid w:val="00D972CA"/>
    <w:rsid w:val="00DC655D"/>
    <w:rsid w:val="00DD6F83"/>
    <w:rsid w:val="00DF38DC"/>
    <w:rsid w:val="00E1787C"/>
    <w:rsid w:val="00E45728"/>
    <w:rsid w:val="00E545D5"/>
    <w:rsid w:val="00E5736C"/>
    <w:rsid w:val="00E84F34"/>
    <w:rsid w:val="00EA2B8F"/>
    <w:rsid w:val="00ED5EEB"/>
    <w:rsid w:val="00ED6C45"/>
    <w:rsid w:val="00F33DB0"/>
    <w:rsid w:val="00F86328"/>
    <w:rsid w:val="00FC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47E0"/>
  <w15:chartTrackingRefBased/>
  <w15:docId w15:val="{00BA4B32-96BE-4431-A49D-E6F9B39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1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20529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DeWerth, Elizabeth</dc:creator>
  <cp:keywords/>
  <dc:description/>
  <cp:lastModifiedBy>Elizabeth</cp:lastModifiedBy>
  <cp:revision>22</cp:revision>
  <cp:lastPrinted>2019-10-30T15:54:00Z</cp:lastPrinted>
  <dcterms:created xsi:type="dcterms:W3CDTF">2020-04-24T01:41:00Z</dcterms:created>
  <dcterms:modified xsi:type="dcterms:W3CDTF">2020-09-03T14:14:00Z</dcterms:modified>
</cp:coreProperties>
</file>